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Пермское государственное хореографическое училище с 18 по 21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декабря 2018г. в рамках празднования 200-летия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Петипа проводит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«Наша Надежда».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программу фестиваля входит: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знакомство с образовательным процессом училища;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торжественное открытие архивного фонда Л.П. Сахаровой к 65-летию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педагогической деятельности;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-мастер-классы;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репетиции номеров, предлагаемых участниками концерта;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круглый стол «Традиции и современные тенденции 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хореографическом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Гала-концерт участников фестиваля состоится 20 декабря на сцене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Пермского академического театра оперы и балета им. П.И. Чайковского.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Училище предоставляет бесплатное проживание и питание одному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сопровождающему и 3 участникам.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своем желании участвовать просим Вас сообщить нам до 1 ноября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и заполнить заявку.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принимаются по электронному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ballet@perm.ru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A64346" w:rsidRDefault="00A64346" w:rsidP="00A6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+7342212-37-80, +7342212-79-66</w:t>
      </w:r>
    </w:p>
    <w:p w:rsidR="00B64158" w:rsidRDefault="00A64346" w:rsidP="00A64346">
      <w:r>
        <w:rPr>
          <w:rFonts w:ascii="Times New Roman" w:hAnsi="Times New Roman" w:cs="Times New Roman"/>
          <w:sz w:val="26"/>
          <w:szCs w:val="26"/>
        </w:rPr>
        <w:t>И.о.</w:t>
      </w:r>
    </w:p>
    <w:sectPr w:rsidR="00B64158" w:rsidSect="00B6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46"/>
    <w:rsid w:val="00A64346"/>
    <w:rsid w:val="00B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Львовна</dc:creator>
  <cp:lastModifiedBy>Лилия Львовна</cp:lastModifiedBy>
  <cp:revision>1</cp:revision>
  <dcterms:created xsi:type="dcterms:W3CDTF">2018-11-01T09:14:00Z</dcterms:created>
  <dcterms:modified xsi:type="dcterms:W3CDTF">2018-11-01T09:19:00Z</dcterms:modified>
</cp:coreProperties>
</file>