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5" w:rsidRDefault="00F36B89">
      <w:pPr>
        <w:pStyle w:val="a3"/>
        <w:spacing w:before="67" w:line="242" w:lineRule="auto"/>
        <w:ind w:left="1318" w:right="1323" w:hanging="3"/>
        <w:jc w:val="center"/>
      </w:pPr>
      <w:r>
        <w:t>MINISTRY OF HEALTH OF THE RUSSIAN FEDERATION</w:t>
      </w:r>
      <w:r>
        <w:rPr>
          <w:spacing w:val="1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RUSSIAN</w:t>
      </w:r>
      <w:r>
        <w:rPr>
          <w:spacing w:val="-2"/>
        </w:rPr>
        <w:t xml:space="preserve"> </w:t>
      </w:r>
      <w:r>
        <w:t>FEDERATION</w:t>
      </w:r>
    </w:p>
    <w:p w:rsidR="008E6605" w:rsidRDefault="00F36B89">
      <w:pPr>
        <w:pStyle w:val="a3"/>
        <w:ind w:left="425" w:right="433"/>
        <w:jc w:val="center"/>
      </w:pPr>
      <w:r>
        <w:t>RESEARCH INSTITUTE FOR HYGIENE AND PROTECTION OF HEALTH</w:t>
      </w:r>
      <w:r>
        <w:rPr>
          <w:spacing w:val="-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 AMD</w:t>
      </w:r>
      <w:r>
        <w:rPr>
          <w:spacing w:val="-1"/>
        </w:rPr>
        <w:t xml:space="preserve"> </w:t>
      </w:r>
      <w:r>
        <w:t>TEENAGERS</w:t>
      </w:r>
    </w:p>
    <w:p w:rsidR="008E6605" w:rsidRPr="000864C7" w:rsidRDefault="00F36B89">
      <w:pPr>
        <w:pStyle w:val="a3"/>
        <w:ind w:left="426" w:right="433"/>
        <w:jc w:val="center"/>
        <w:rPr>
          <w:spacing w:val="1"/>
        </w:rPr>
      </w:pPr>
      <w:r>
        <w:t>FEDERAL STATE INDEPENDENT INSTITUTION - NATIONAL MEDICAL</w:t>
      </w:r>
      <w:r>
        <w:rPr>
          <w:spacing w:val="-67"/>
        </w:rPr>
        <w:t xml:space="preserve"> </w:t>
      </w:r>
      <w:r>
        <w:t>RESEARCH CENTER FOR PROTECTION OF CHILDREN’S HEALTH</w:t>
      </w:r>
      <w:r>
        <w:rPr>
          <w:spacing w:val="1"/>
        </w:rPr>
        <w:t xml:space="preserve"> </w:t>
      </w:r>
    </w:p>
    <w:p w:rsidR="00F36B89" w:rsidRPr="000864C7" w:rsidRDefault="00F36B89">
      <w:pPr>
        <w:pStyle w:val="a3"/>
        <w:ind w:left="426" w:right="433"/>
        <w:jc w:val="center"/>
        <w:rPr>
          <w:spacing w:val="1"/>
        </w:rPr>
      </w:pPr>
    </w:p>
    <w:p w:rsidR="00F36B89" w:rsidRPr="000864C7" w:rsidRDefault="00F36B89">
      <w:pPr>
        <w:pStyle w:val="a3"/>
        <w:ind w:left="426" w:right="433"/>
        <w:jc w:val="center"/>
      </w:pPr>
    </w:p>
    <w:p w:rsidR="008E6605" w:rsidRDefault="008E6605">
      <w:pPr>
        <w:pStyle w:val="a3"/>
        <w:spacing w:before="6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735"/>
        <w:gridCol w:w="4977"/>
      </w:tblGrid>
      <w:tr w:rsidR="008E6605">
        <w:trPr>
          <w:trHeight w:val="3208"/>
        </w:trPr>
        <w:tc>
          <w:tcPr>
            <w:tcW w:w="4735" w:type="dxa"/>
          </w:tcPr>
          <w:p w:rsidR="008E6605" w:rsidRDefault="00F36B89">
            <w:pPr>
              <w:pStyle w:val="TableParagraph"/>
              <w:spacing w:line="311" w:lineRule="exact"/>
              <w:ind w:left="0" w:right="820"/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  <w:p w:rsidR="008E6605" w:rsidRDefault="00F36B89">
            <w:pPr>
              <w:pStyle w:val="TableParagraph"/>
              <w:ind w:left="200" w:right="1012" w:firstLine="950"/>
              <w:rPr>
                <w:sz w:val="28"/>
              </w:rPr>
            </w:pPr>
            <w:r>
              <w:rPr>
                <w:sz w:val="28"/>
              </w:rPr>
              <w:t>V.R. Kuchma,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Associate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member,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Russian</w:t>
            </w:r>
          </w:p>
          <w:p w:rsidR="008E6605" w:rsidRDefault="00F36B89">
            <w:pPr>
              <w:pStyle w:val="TableParagraph"/>
              <w:spacing w:before="2"/>
              <w:ind w:left="216" w:right="1030" w:hanging="4"/>
              <w:jc w:val="center"/>
              <w:rPr>
                <w:sz w:val="28"/>
              </w:rPr>
            </w:pPr>
            <w:r>
              <w:rPr>
                <w:sz w:val="28"/>
              </w:rPr>
              <w:t>Academy of Sciences;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President, The Russian Society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for progress of school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university medicine and health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</w:p>
          <w:p w:rsidR="008E6605" w:rsidRDefault="008E6605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E6605" w:rsidRDefault="00E1782E">
            <w:pPr>
              <w:pStyle w:val="TableParagraph"/>
              <w:spacing w:line="20" w:lineRule="exact"/>
              <w:ind w:left="6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33.1pt;height:.6pt;mso-position-horizontal-relative:char;mso-position-vertical-relative:line" coordsize="2662,12">
                  <v:line id="_x0000_s1029" style="position:absolute" from="0,6" to="2661,6" strokeweight=".19811mm"/>
                  <w10:wrap type="none"/>
                  <w10:anchorlock/>
                </v:group>
              </w:pict>
            </w:r>
          </w:p>
          <w:p w:rsidR="008E6605" w:rsidRDefault="00F36B89">
            <w:pPr>
              <w:pStyle w:val="TableParagraph"/>
              <w:tabs>
                <w:tab w:val="left" w:pos="702"/>
                <w:tab w:val="left" w:pos="2239"/>
              </w:tabs>
              <w:spacing w:line="293" w:lineRule="exact"/>
              <w:ind w:left="0" w:right="81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2019</w:t>
            </w:r>
          </w:p>
        </w:tc>
        <w:tc>
          <w:tcPr>
            <w:tcW w:w="4977" w:type="dxa"/>
          </w:tcPr>
          <w:p w:rsidR="008E6605" w:rsidRDefault="008E6605">
            <w:pPr>
              <w:pStyle w:val="TableParagraph"/>
              <w:tabs>
                <w:tab w:val="left" w:pos="1518"/>
                <w:tab w:val="left" w:pos="3756"/>
              </w:tabs>
              <w:spacing w:line="293" w:lineRule="exact"/>
              <w:ind w:left="816"/>
              <w:jc w:val="center"/>
              <w:rPr>
                <w:sz w:val="28"/>
              </w:rPr>
            </w:pPr>
          </w:p>
        </w:tc>
      </w:tr>
    </w:tbl>
    <w:p w:rsidR="008E6605" w:rsidRDefault="008E6605">
      <w:pPr>
        <w:pStyle w:val="a3"/>
        <w:rPr>
          <w:sz w:val="30"/>
        </w:rPr>
      </w:pPr>
    </w:p>
    <w:p w:rsidR="008E6605" w:rsidRDefault="008E6605">
      <w:pPr>
        <w:pStyle w:val="a3"/>
        <w:spacing w:before="10"/>
        <w:rPr>
          <w:sz w:val="33"/>
        </w:rPr>
      </w:pPr>
    </w:p>
    <w:p w:rsidR="008E6605" w:rsidRDefault="00F36B89">
      <w:pPr>
        <w:spacing w:before="1"/>
        <w:ind w:left="706" w:right="696" w:firstLine="1430"/>
        <w:rPr>
          <w:sz w:val="32"/>
        </w:rPr>
      </w:pPr>
      <w:r>
        <w:rPr>
          <w:sz w:val="32"/>
        </w:rPr>
        <w:t>LIST OF DISEASES, MALCONDITIONS,</w:t>
      </w:r>
      <w:r>
        <w:rPr>
          <w:spacing w:val="1"/>
          <w:sz w:val="32"/>
        </w:rPr>
        <w:t xml:space="preserve"> </w:t>
      </w:r>
      <w:r>
        <w:rPr>
          <w:sz w:val="32"/>
        </w:rPr>
        <w:t>FUNCTIONAL DISORDERS AND FEATURES OF PHYSICAL</w:t>
      </w:r>
      <w:r>
        <w:rPr>
          <w:spacing w:val="-78"/>
          <w:sz w:val="32"/>
        </w:rPr>
        <w:t xml:space="preserve"> </w:t>
      </w:r>
      <w:r>
        <w:rPr>
          <w:sz w:val="32"/>
        </w:rPr>
        <w:t>GROWTH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DEVELOPMENT RENDERING</w:t>
      </w:r>
      <w:r>
        <w:rPr>
          <w:spacing w:val="-1"/>
          <w:sz w:val="32"/>
        </w:rPr>
        <w:t xml:space="preserve"> </w:t>
      </w:r>
      <w:r>
        <w:rPr>
          <w:sz w:val="32"/>
        </w:rPr>
        <w:t>CHILDREN</w:t>
      </w:r>
    </w:p>
    <w:p w:rsidR="008E6605" w:rsidRDefault="00F36B89">
      <w:pPr>
        <w:ind w:left="421" w:right="433"/>
        <w:jc w:val="center"/>
        <w:rPr>
          <w:sz w:val="32"/>
        </w:rPr>
      </w:pPr>
      <w:r>
        <w:rPr>
          <w:sz w:val="32"/>
        </w:rPr>
        <w:t>INAPT</w:t>
      </w:r>
      <w:r>
        <w:rPr>
          <w:spacing w:val="-5"/>
          <w:sz w:val="32"/>
        </w:rPr>
        <w:t xml:space="preserve"> </w:t>
      </w:r>
      <w:r>
        <w:rPr>
          <w:sz w:val="32"/>
        </w:rPr>
        <w:t>FOR</w:t>
      </w:r>
      <w:r>
        <w:rPr>
          <w:spacing w:val="-1"/>
          <w:sz w:val="32"/>
        </w:rPr>
        <w:t xml:space="preserve"> </w:t>
      </w:r>
      <w:r>
        <w:rPr>
          <w:sz w:val="32"/>
        </w:rPr>
        <w:t>ENROLLMENT</w:t>
      </w:r>
      <w:r>
        <w:rPr>
          <w:spacing w:val="-3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STUDIES</w:t>
      </w:r>
      <w:r>
        <w:rPr>
          <w:spacing w:val="-2"/>
          <w:sz w:val="32"/>
        </w:rPr>
        <w:t xml:space="preserve"> </w:t>
      </w:r>
      <w:r>
        <w:rPr>
          <w:sz w:val="32"/>
        </w:rPr>
        <w:t>WITHIN</w:t>
      </w:r>
      <w:r>
        <w:rPr>
          <w:spacing w:val="-77"/>
          <w:sz w:val="32"/>
        </w:rPr>
        <w:t xml:space="preserve"> </w:t>
      </w:r>
      <w:r>
        <w:rPr>
          <w:sz w:val="32"/>
        </w:rPr>
        <w:t>SUPPLEMENTARY</w:t>
      </w:r>
      <w:r>
        <w:rPr>
          <w:spacing w:val="-2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MAJOR</w:t>
      </w:r>
    </w:p>
    <w:p w:rsidR="008E6605" w:rsidRDefault="00F36B89">
      <w:pPr>
        <w:spacing w:before="1" w:line="368" w:lineRule="exact"/>
        <w:ind w:left="2178" w:right="2187"/>
        <w:jc w:val="center"/>
        <w:rPr>
          <w:sz w:val="32"/>
        </w:rPr>
      </w:pPr>
      <w:r>
        <w:rPr>
          <w:sz w:val="32"/>
        </w:rPr>
        <w:t>PROFESSIONAL</w:t>
      </w:r>
      <w:r>
        <w:rPr>
          <w:spacing w:val="-2"/>
          <w:sz w:val="32"/>
        </w:rPr>
        <w:t xml:space="preserve"> </w:t>
      </w:r>
      <w:r>
        <w:rPr>
          <w:sz w:val="32"/>
        </w:rPr>
        <w:t>DEGREE</w:t>
      </w:r>
      <w:r>
        <w:rPr>
          <w:spacing w:val="-4"/>
          <w:sz w:val="32"/>
        </w:rPr>
        <w:t xml:space="preserve"> </w:t>
      </w:r>
      <w:r>
        <w:rPr>
          <w:sz w:val="32"/>
        </w:rPr>
        <w:t>PROGRAMS</w:t>
      </w:r>
    </w:p>
    <w:p w:rsidR="008E6605" w:rsidRDefault="00F36B89">
      <w:pPr>
        <w:spacing w:line="368" w:lineRule="exact"/>
        <w:ind w:left="420" w:right="433"/>
        <w:jc w:val="center"/>
        <w:rPr>
          <w:sz w:val="32"/>
        </w:rPr>
      </w:pPr>
      <w:r>
        <w:rPr>
          <w:sz w:val="32"/>
        </w:rPr>
        <w:t>IN</w:t>
      </w:r>
      <w:r>
        <w:rPr>
          <w:spacing w:val="-4"/>
          <w:sz w:val="32"/>
        </w:rPr>
        <w:t xml:space="preserve"> </w:t>
      </w:r>
      <w:r>
        <w:rPr>
          <w:sz w:val="32"/>
        </w:rPr>
        <w:t>THE FIELD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DANCE</w:t>
      </w:r>
      <w:r>
        <w:rPr>
          <w:spacing w:val="-4"/>
          <w:sz w:val="32"/>
        </w:rPr>
        <w:t xml:space="preserve"> </w:t>
      </w:r>
      <w:r>
        <w:rPr>
          <w:sz w:val="32"/>
        </w:rPr>
        <w:t>AND</w:t>
      </w:r>
      <w:r>
        <w:rPr>
          <w:spacing w:val="-2"/>
          <w:sz w:val="32"/>
        </w:rPr>
        <w:t xml:space="preserve"> </w:t>
      </w:r>
      <w:r>
        <w:rPr>
          <w:sz w:val="32"/>
        </w:rPr>
        <w:t>CHOREOGRAPHY</w:t>
      </w:r>
    </w:p>
    <w:p w:rsidR="008E6605" w:rsidRDefault="008E6605">
      <w:pPr>
        <w:pStyle w:val="a3"/>
        <w:rPr>
          <w:sz w:val="34"/>
        </w:rPr>
      </w:pPr>
    </w:p>
    <w:p w:rsidR="008E6605" w:rsidRDefault="008E6605">
      <w:pPr>
        <w:pStyle w:val="a3"/>
        <w:rPr>
          <w:sz w:val="30"/>
        </w:rPr>
      </w:pPr>
    </w:p>
    <w:p w:rsidR="008E6605" w:rsidRDefault="00F36B89">
      <w:pPr>
        <w:ind w:left="425" w:right="433"/>
        <w:jc w:val="center"/>
        <w:rPr>
          <w:sz w:val="32"/>
        </w:rPr>
      </w:pPr>
      <w:r>
        <w:rPr>
          <w:sz w:val="32"/>
        </w:rPr>
        <w:t>Revised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corrected</w:t>
      </w:r>
      <w:r>
        <w:rPr>
          <w:spacing w:val="-2"/>
          <w:sz w:val="32"/>
        </w:rPr>
        <w:t xml:space="preserve"> </w:t>
      </w:r>
      <w:r>
        <w:rPr>
          <w:sz w:val="32"/>
        </w:rPr>
        <w:t>edition</w:t>
      </w:r>
    </w:p>
    <w:p w:rsidR="008E6605" w:rsidRDefault="008E6605">
      <w:pPr>
        <w:pStyle w:val="a3"/>
        <w:rPr>
          <w:sz w:val="34"/>
        </w:rPr>
      </w:pPr>
    </w:p>
    <w:p w:rsidR="008E6605" w:rsidRDefault="008E6605">
      <w:pPr>
        <w:pStyle w:val="a3"/>
        <w:rPr>
          <w:sz w:val="34"/>
        </w:rPr>
      </w:pPr>
    </w:p>
    <w:p w:rsidR="008E6605" w:rsidRDefault="008E6605">
      <w:pPr>
        <w:pStyle w:val="a3"/>
        <w:rPr>
          <w:sz w:val="34"/>
        </w:rPr>
      </w:pPr>
    </w:p>
    <w:p w:rsidR="008E6605" w:rsidRDefault="008E6605">
      <w:pPr>
        <w:pStyle w:val="a3"/>
        <w:rPr>
          <w:sz w:val="34"/>
        </w:rPr>
      </w:pPr>
    </w:p>
    <w:p w:rsidR="008E6605" w:rsidRDefault="008E6605">
      <w:pPr>
        <w:pStyle w:val="a3"/>
        <w:rPr>
          <w:sz w:val="34"/>
        </w:rPr>
      </w:pPr>
    </w:p>
    <w:p w:rsidR="008E6605" w:rsidRDefault="008E6605">
      <w:pPr>
        <w:pStyle w:val="a3"/>
        <w:spacing w:before="9"/>
        <w:rPr>
          <w:sz w:val="46"/>
        </w:rPr>
      </w:pPr>
    </w:p>
    <w:p w:rsidR="008E6605" w:rsidRDefault="00F36B89">
      <w:pPr>
        <w:spacing w:before="1"/>
        <w:ind w:left="426" w:right="428"/>
        <w:jc w:val="center"/>
        <w:rPr>
          <w:sz w:val="32"/>
        </w:rPr>
      </w:pPr>
      <w:r>
        <w:rPr>
          <w:sz w:val="32"/>
        </w:rPr>
        <w:t>Moscow-2019</w:t>
      </w:r>
    </w:p>
    <w:p w:rsidR="008E6605" w:rsidRDefault="00F36B89">
      <w:pPr>
        <w:pStyle w:val="a3"/>
        <w:spacing w:before="257"/>
        <w:ind w:left="426" w:right="431"/>
        <w:jc w:val="center"/>
      </w:pPr>
      <w:r>
        <w:t>Introduction</w:t>
      </w:r>
    </w:p>
    <w:p w:rsidR="008E6605" w:rsidRDefault="008E6605">
      <w:pPr>
        <w:jc w:val="center"/>
        <w:sectPr w:rsidR="008E6605">
          <w:footerReference w:type="default" r:id="rId7"/>
          <w:type w:val="continuous"/>
          <w:pgSz w:w="11910" w:h="16840"/>
          <w:pgMar w:top="1040" w:right="560" w:bottom="1060" w:left="1420" w:header="720" w:footer="865" w:gutter="0"/>
          <w:pgNumType w:start="1"/>
          <w:cols w:space="720"/>
        </w:sectPr>
      </w:pPr>
    </w:p>
    <w:p w:rsidR="008E6605" w:rsidRDefault="00F36B89">
      <w:pPr>
        <w:pStyle w:val="a3"/>
        <w:spacing w:before="59" w:line="276" w:lineRule="auto"/>
        <w:ind w:left="282" w:right="281" w:firstLine="566"/>
        <w:jc w:val="both"/>
      </w:pPr>
      <w:r>
        <w:lastRenderedPageBreak/>
        <w:t>According to the Constitution of the Russian Federation (Art. 41), “Everyone</w:t>
      </w:r>
      <w:r>
        <w:rPr>
          <w:spacing w:val="1"/>
        </w:rPr>
        <w:t xml:space="preserve"> </w:t>
      </w:r>
      <w:r>
        <w:t>shall have the right to health protection and medical aid”. Federal Law # 273-FZ</w:t>
      </w:r>
      <w:r>
        <w:rPr>
          <w:spacing w:val="1"/>
        </w:rPr>
        <w:t xml:space="preserve"> </w:t>
      </w:r>
      <w:r>
        <w:t>“On Education in the Russian Federation” dated December 29, 2012, declares</w:t>
      </w:r>
      <w:r>
        <w:rPr>
          <w:spacing w:val="1"/>
        </w:rPr>
        <w:t xml:space="preserve"> </w:t>
      </w:r>
      <w:r>
        <w:t>(Art.3, Clause 1) that one of the principles of the state policy and legal governance</w:t>
      </w:r>
      <w:r>
        <w:rPr>
          <w:spacing w:val="1"/>
        </w:rPr>
        <w:t xml:space="preserve"> </w:t>
      </w:r>
      <w:r>
        <w:t>of relationships in the field of education is “the humanistic nature of education and</w:t>
      </w:r>
      <w:r>
        <w:rPr>
          <w:spacing w:val="1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freedoms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individuals”.</w:t>
      </w:r>
    </w:p>
    <w:p w:rsidR="008E6605" w:rsidRDefault="00F36B89">
      <w:pPr>
        <w:spacing w:line="276" w:lineRule="auto"/>
        <w:ind w:left="282" w:right="427" w:firstLine="566"/>
        <w:rPr>
          <w:sz w:val="28"/>
        </w:rPr>
      </w:pPr>
      <w:r>
        <w:rPr>
          <w:sz w:val="28"/>
        </w:rPr>
        <w:t xml:space="preserve">The below </w:t>
      </w:r>
      <w:r>
        <w:rPr>
          <w:b/>
          <w:sz w:val="28"/>
        </w:rPr>
        <w:t>List of Diseases, Malconditions, Functional Disorders 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Features of Physical Growth and Development Rendering Children Inapt for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Enrollment in and Studies within Supplementary and Major Professional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Degree Programs in The Field of Dance and Choreography </w:t>
      </w:r>
      <w:r>
        <w:rPr>
          <w:sz w:val="28"/>
        </w:rPr>
        <w:t>(hereinafter – the</w:t>
      </w:r>
      <w:r>
        <w:rPr>
          <w:spacing w:val="1"/>
          <w:sz w:val="28"/>
        </w:rPr>
        <w:t xml:space="preserve"> </w:t>
      </w:r>
      <w:r>
        <w:rPr>
          <w:sz w:val="28"/>
        </w:rPr>
        <w:t>List) was put together in order to help prevent progress of disorders of health and</w:t>
      </w:r>
      <w:r>
        <w:rPr>
          <w:spacing w:val="1"/>
          <w:sz w:val="28"/>
        </w:rPr>
        <w:t xml:space="preserve"> </w:t>
      </w:r>
      <w:r>
        <w:rPr>
          <w:sz w:val="28"/>
        </w:rPr>
        <w:t>physical condition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ballet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dance</w:t>
      </w:r>
      <w:r>
        <w:rPr>
          <w:spacing w:val="-1"/>
          <w:sz w:val="28"/>
        </w:rPr>
        <w:t xml:space="preserve"> </w:t>
      </w:r>
      <w:r>
        <w:rPr>
          <w:sz w:val="28"/>
        </w:rPr>
        <w:t>students.</w:t>
      </w:r>
    </w:p>
    <w:p w:rsidR="008E6605" w:rsidRDefault="00F36B89">
      <w:pPr>
        <w:pStyle w:val="a3"/>
        <w:spacing w:line="276" w:lineRule="auto"/>
        <w:ind w:left="282" w:right="285" w:firstLine="566"/>
        <w:jc w:val="both"/>
      </w:pPr>
      <w:r>
        <w:t>The List governs enrollment in, and studies at educational institutions offering</w:t>
      </w:r>
      <w:r>
        <w:rPr>
          <w:spacing w:val="-67"/>
        </w:rPr>
        <w:t xml:space="preserve"> </w:t>
      </w:r>
      <w:r>
        <w:t>supplementary</w:t>
      </w:r>
      <w:r>
        <w:rPr>
          <w:spacing w:val="1"/>
        </w:rPr>
        <w:t xml:space="preserve"> </w:t>
      </w:r>
      <w:r>
        <w:t>pre-professional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“Ballet</w:t>
      </w:r>
      <w:r>
        <w:rPr>
          <w:spacing w:val="1"/>
        </w:rPr>
        <w:t xml:space="preserve"> </w:t>
      </w:r>
      <w:r>
        <w:t>Arts”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“Choreography Arts Activities”, as well as major professional degree programs for</w:t>
      </w:r>
      <w:r>
        <w:rPr>
          <w:spacing w:val="1"/>
        </w:rPr>
        <w:t xml:space="preserve"> </w:t>
      </w:r>
      <w:r>
        <w:t>the choreography arts area (majors group # 52.00.00 – intermediate vocational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“Ballet</w:t>
      </w:r>
      <w:r>
        <w:rPr>
          <w:spacing w:val="1"/>
        </w:rPr>
        <w:t xml:space="preserve"> </w:t>
      </w:r>
      <w:r>
        <w:t>Arts”</w:t>
      </w:r>
      <w:r>
        <w:rPr>
          <w:spacing w:val="1"/>
        </w:rPr>
        <w:t xml:space="preserve"> </w:t>
      </w:r>
      <w:r>
        <w:t>(various</w:t>
      </w:r>
      <w:r>
        <w:rPr>
          <w:spacing w:val="1"/>
        </w:rPr>
        <w:t xml:space="preserve"> </w:t>
      </w:r>
      <w:r>
        <w:t>types),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programs</w:t>
      </w:r>
      <w:r>
        <w:rPr>
          <w:spacing w:val="7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vocational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“Choreography</w:t>
      </w:r>
      <w:r>
        <w:rPr>
          <w:spacing w:val="1"/>
        </w:rPr>
        <w:t xml:space="preserve"> </w:t>
      </w:r>
      <w:r>
        <w:t>Arts”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“Choreography</w:t>
      </w:r>
      <w:r>
        <w:rPr>
          <w:spacing w:val="1"/>
        </w:rPr>
        <w:t xml:space="preserve"> </w:t>
      </w:r>
      <w:r>
        <w:t>Performance”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chronical</w:t>
      </w:r>
      <w:r>
        <w:rPr>
          <w:spacing w:val="1"/>
        </w:rPr>
        <w:t xml:space="preserve"> </w:t>
      </w:r>
      <w:r>
        <w:t>diseases,</w:t>
      </w:r>
      <w:r>
        <w:rPr>
          <w:spacing w:val="1"/>
        </w:rPr>
        <w:t xml:space="preserve"> </w:t>
      </w:r>
      <w:r>
        <w:t>handicaps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anatomy, functional disorders, features of physical growth and development that</w:t>
      </w:r>
      <w:r>
        <w:rPr>
          <w:spacing w:val="1"/>
        </w:rPr>
        <w:t xml:space="preserve"> </w:t>
      </w:r>
      <w:r>
        <w:t>may progress in the course of pre-professional and vocational studies in the field of</w:t>
      </w:r>
      <w:r>
        <w:rPr>
          <w:spacing w:val="-67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choreography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hinder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mastering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 educational and vocational training programs.</w:t>
      </w:r>
    </w:p>
    <w:p w:rsidR="008E6605" w:rsidRDefault="00F36B89">
      <w:pPr>
        <w:pStyle w:val="a3"/>
        <w:spacing w:before="1" w:line="276" w:lineRule="auto"/>
        <w:ind w:left="282" w:right="287" w:firstLine="635"/>
        <w:jc w:val="both"/>
      </w:pPr>
      <w:r>
        <w:t>The List includes health problems most common for the children / teenagers</w:t>
      </w:r>
      <w:r>
        <w:rPr>
          <w:spacing w:val="1"/>
        </w:rPr>
        <w:t xml:space="preserve"> </w:t>
      </w:r>
      <w:r>
        <w:t>population. Decisions in respect of enrollment of individuals with health problems</w:t>
      </w:r>
      <w:r>
        <w:rPr>
          <w:spacing w:val="1"/>
        </w:rPr>
        <w:t xml:space="preserve"> </w:t>
      </w:r>
      <w:r>
        <w:t>and diseases outside the List in the aforementioned educational programs must be</w:t>
      </w:r>
      <w:r>
        <w:rPr>
          <w:spacing w:val="1"/>
        </w:rPr>
        <w:t xml:space="preserve"> </w:t>
      </w:r>
      <w:r>
        <w:t>made on</w:t>
      </w:r>
      <w:r>
        <w:rPr>
          <w:spacing w:val="1"/>
        </w:rPr>
        <w:t xml:space="preserve"> </w:t>
      </w:r>
      <w:r>
        <w:t>a case-by-case basis</w:t>
      </w:r>
      <w:r>
        <w:rPr>
          <w:spacing w:val="1"/>
        </w:rPr>
        <w:t xml:space="preserve"> </w:t>
      </w:r>
      <w:r>
        <w:t>by commissions</w:t>
      </w:r>
      <w:r>
        <w:rPr>
          <w:spacing w:val="1"/>
        </w:rPr>
        <w:t xml:space="preserve"> </w:t>
      </w:r>
      <w:r>
        <w:t>of specialists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doctors</w:t>
      </w:r>
      <w:r>
        <w:rPr>
          <w:spacing w:val="70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upon results of</w:t>
      </w:r>
      <w:r>
        <w:rPr>
          <w:spacing w:val="-3"/>
        </w:rPr>
        <w:t xml:space="preserve"> </w:t>
      </w:r>
      <w:r>
        <w:t>in-depth medical examinations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applicants.</w:t>
      </w:r>
    </w:p>
    <w:p w:rsidR="008E6605" w:rsidRDefault="00F36B89">
      <w:pPr>
        <w:pStyle w:val="a3"/>
        <w:spacing w:before="2" w:line="276" w:lineRule="auto"/>
        <w:ind w:left="282" w:right="287" w:firstLine="566"/>
        <w:jc w:val="both"/>
      </w:pPr>
      <w:r>
        <w:t>The List has three columns. Column I is a list of names of chronical diseases</w:t>
      </w:r>
      <w:r>
        <w:rPr>
          <w:spacing w:val="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conditions,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disorders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handicaps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anatomy,</w:t>
      </w:r>
      <w:r>
        <w:rPr>
          <w:spacing w:val="13"/>
        </w:rPr>
        <w:t xml:space="preserve"> </w:t>
      </w:r>
      <w:r>
        <w:t>column</w:t>
      </w:r>
      <w:r>
        <w:rPr>
          <w:spacing w:val="-67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codes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Diseases, version 10 (ICD-10), whereas column III is a list of remarks specifying</w:t>
      </w:r>
      <w:r>
        <w:rPr>
          <w:spacing w:val="1"/>
        </w:rPr>
        <w:t xml:space="preserve"> </w:t>
      </w:r>
      <w:r>
        <w:t>stages of illnesses and diseases, as well as their complications rendering applicants</w:t>
      </w:r>
      <w:r>
        <w:rPr>
          <w:spacing w:val="1"/>
        </w:rPr>
        <w:t xml:space="preserve"> </w:t>
      </w:r>
      <w:r>
        <w:t>inapt for</w:t>
      </w:r>
      <w:r>
        <w:rPr>
          <w:spacing w:val="-3"/>
        </w:rPr>
        <w:t xml:space="preserve"> </w:t>
      </w:r>
      <w:r>
        <w:t>enrollment.</w:t>
      </w:r>
    </w:p>
    <w:p w:rsidR="008E6605" w:rsidRDefault="00F36B89">
      <w:pPr>
        <w:pStyle w:val="1"/>
        <w:spacing w:line="276" w:lineRule="auto"/>
        <w:ind w:firstLine="566"/>
        <w:jc w:val="both"/>
      </w:pPr>
      <w:r>
        <w:t>All</w:t>
      </w:r>
      <w:r>
        <w:rPr>
          <w:spacing w:val="1"/>
        </w:rPr>
        <w:t xml:space="preserve"> </w:t>
      </w:r>
      <w:r>
        <w:t>illnesses,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malignant or whose stages are more adverse than the stages specified herein,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absolutely</w:t>
      </w:r>
      <w:r>
        <w:rPr>
          <w:spacing w:val="1"/>
        </w:rPr>
        <w:t xml:space="preserve"> </w:t>
      </w:r>
      <w:r>
        <w:t>inapt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enrollment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</w:t>
      </w:r>
      <w:r>
        <w:rPr>
          <w:spacing w:val="-1"/>
        </w:rPr>
        <w:t xml:space="preserve"> </w:t>
      </w:r>
      <w:r>
        <w:t>educational programs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 of</w:t>
      </w:r>
      <w:r>
        <w:rPr>
          <w:spacing w:val="-1"/>
        </w:rPr>
        <w:t xml:space="preserve"> </w:t>
      </w:r>
      <w:r>
        <w:t>choreography</w:t>
      </w:r>
      <w:r>
        <w:rPr>
          <w:spacing w:val="-4"/>
        </w:rPr>
        <w:t xml:space="preserve"> </w:t>
      </w:r>
      <w:r>
        <w:t>arts.</w:t>
      </w:r>
    </w:p>
    <w:p w:rsidR="008E6605" w:rsidRDefault="008E6605">
      <w:pPr>
        <w:spacing w:line="276" w:lineRule="auto"/>
        <w:jc w:val="both"/>
        <w:sectPr w:rsidR="008E6605">
          <w:pgSz w:w="11910" w:h="16840"/>
          <w:pgMar w:top="1420" w:right="560" w:bottom="1140" w:left="1420" w:header="0" w:footer="865" w:gutter="0"/>
          <w:cols w:space="720"/>
        </w:sectPr>
      </w:pPr>
    </w:p>
    <w:p w:rsidR="008E6605" w:rsidRDefault="00F36B89">
      <w:pPr>
        <w:pStyle w:val="a3"/>
        <w:spacing w:before="67" w:line="278" w:lineRule="auto"/>
        <w:ind w:left="282" w:right="292" w:firstLine="635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specialists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Institution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Center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Protection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Children’s</w:t>
      </w:r>
      <w:r>
        <w:rPr>
          <w:spacing w:val="8"/>
        </w:rPr>
        <w:t xml:space="preserve"> </w:t>
      </w:r>
      <w:r>
        <w:t>Health</w:t>
      </w:r>
    </w:p>
    <w:p w:rsidR="008E6605" w:rsidRDefault="00F36B89">
      <w:pPr>
        <w:pStyle w:val="a3"/>
        <w:spacing w:line="276" w:lineRule="auto"/>
        <w:ind w:left="282" w:right="286"/>
        <w:jc w:val="both"/>
      </w:pPr>
      <w:r>
        <w:t>-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habil.</w:t>
      </w:r>
      <w:r>
        <w:rPr>
          <w:spacing w:val="1"/>
        </w:rPr>
        <w:t xml:space="preserve"> </w:t>
      </w:r>
      <w:r>
        <w:t>med.,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L.M.</w:t>
      </w:r>
      <w:r>
        <w:rPr>
          <w:spacing w:val="1"/>
        </w:rPr>
        <w:t xml:space="preserve"> </w:t>
      </w:r>
      <w:r>
        <w:t>Sukhareva,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habil.</w:t>
      </w:r>
      <w:r>
        <w:rPr>
          <w:spacing w:val="1"/>
        </w:rPr>
        <w:t xml:space="preserve"> </w:t>
      </w:r>
      <w:r>
        <w:t>med.,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I.K.</w:t>
      </w:r>
      <w:r>
        <w:rPr>
          <w:spacing w:val="1"/>
        </w:rPr>
        <w:t xml:space="preserve"> </w:t>
      </w:r>
      <w:r>
        <w:t>Rapoport, Dr. habil. med. P.I. Khramtsov, Dr. habil. med. V.V. Chubarovsky and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Bolshoi Ballet Academy</w:t>
      </w:r>
      <w:r>
        <w:rPr>
          <w:spacing w:val="-5"/>
        </w:rPr>
        <w:t xml:space="preserve"> </w:t>
      </w:r>
      <w:r>
        <w:t>clinic,</w:t>
      </w:r>
      <w:r>
        <w:rPr>
          <w:spacing w:val="-2"/>
        </w:rPr>
        <w:t xml:space="preserve"> </w:t>
      </w:r>
      <w:r>
        <w:t>pediatrician N.N.</w:t>
      </w:r>
      <w:r>
        <w:rPr>
          <w:spacing w:val="-2"/>
        </w:rPr>
        <w:t xml:space="preserve"> </w:t>
      </w:r>
      <w:r>
        <w:t>Korshunova.</w:t>
      </w:r>
    </w:p>
    <w:p w:rsidR="008E6605" w:rsidRDefault="00F36B89">
      <w:pPr>
        <w:pStyle w:val="a3"/>
        <w:ind w:left="990"/>
        <w:jc w:val="both"/>
      </w:pP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corrected</w:t>
      </w:r>
      <w:r>
        <w:rPr>
          <w:spacing w:val="-1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List.</w:t>
      </w:r>
    </w:p>
    <w:p w:rsidR="008E6605" w:rsidRDefault="008E6605">
      <w:pPr>
        <w:jc w:val="both"/>
        <w:sectPr w:rsidR="008E6605">
          <w:pgSz w:w="11910" w:h="16840"/>
          <w:pgMar w:top="1040" w:right="560" w:bottom="1140" w:left="1420" w:header="0" w:footer="865" w:gutter="0"/>
          <w:cols w:space="720"/>
        </w:sectPr>
      </w:pPr>
    </w:p>
    <w:p w:rsidR="008E6605" w:rsidRDefault="00F36B89">
      <w:pPr>
        <w:pStyle w:val="1"/>
        <w:spacing w:before="72"/>
        <w:ind w:left="346" w:right="356"/>
      </w:pPr>
      <w:r>
        <w:lastRenderedPageBreak/>
        <w:t>List of Diseases, Malconditions, Functional Disorders and Features of</w:t>
      </w:r>
      <w:r>
        <w:rPr>
          <w:spacing w:val="1"/>
        </w:rPr>
        <w:t xml:space="preserve"> </w:t>
      </w:r>
      <w:r>
        <w:t>Physical Growth and Development Rendering Children Inapt for Enrollment</w:t>
      </w:r>
      <w:r>
        <w:rPr>
          <w:spacing w:val="-67"/>
        </w:rPr>
        <w:t xml:space="preserve"> </w:t>
      </w:r>
      <w:r>
        <w:t>in and Studies within Supplementary and Major Professional Degree</w:t>
      </w:r>
      <w:r>
        <w:rPr>
          <w:spacing w:val="1"/>
        </w:rPr>
        <w:t xml:space="preserve"> </w:t>
      </w:r>
      <w:r>
        <w:t>Programs in 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 Dance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Choreography</w:t>
      </w:r>
    </w:p>
    <w:p w:rsidR="008E6605" w:rsidRDefault="008E6605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458"/>
        <w:gridCol w:w="1441"/>
        <w:gridCol w:w="3884"/>
      </w:tblGrid>
      <w:tr w:rsidR="008E6605">
        <w:trPr>
          <w:trHeight w:val="645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5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1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1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5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482"/>
        </w:trPr>
        <w:tc>
          <w:tcPr>
            <w:tcW w:w="9574" w:type="dxa"/>
            <w:gridSpan w:val="4"/>
          </w:tcPr>
          <w:p w:rsidR="008E6605" w:rsidRDefault="00F36B89">
            <w:pPr>
              <w:pStyle w:val="TableParagraph"/>
              <w:spacing w:line="320" w:lineRule="exact"/>
              <w:ind w:left="1185" w:right="1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circulatory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system</w:t>
            </w:r>
          </w:p>
        </w:tc>
      </w:tr>
      <w:tr w:rsidR="008E6605">
        <w:trPr>
          <w:trHeight w:val="481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Heart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abnormalities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484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7" w:lineRule="exact"/>
              <w:ind w:left="28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congenital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7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Q20-Q28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circulatory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deficiency</w:t>
            </w:r>
          </w:p>
        </w:tc>
      </w:tr>
      <w:tr w:rsidR="008E6605">
        <w:trPr>
          <w:trHeight w:val="965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5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acquired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34-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38</w:t>
            </w:r>
          </w:p>
          <w:p w:rsidR="008E6605" w:rsidRDefault="00F36B89">
            <w:pPr>
              <w:pStyle w:val="TableParagraph"/>
              <w:spacing w:before="160"/>
              <w:ind w:left="282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05-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09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circulatory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deficiency</w:t>
            </w:r>
          </w:p>
        </w:tc>
      </w:tr>
      <w:tr w:rsidR="008E6605">
        <w:trPr>
          <w:trHeight w:val="484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Mitral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(valve)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prolapse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7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34.1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regurgitation</w:t>
            </w:r>
          </w:p>
        </w:tc>
      </w:tr>
      <w:tr w:rsidR="008E6605">
        <w:trPr>
          <w:trHeight w:val="964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Non-rheumatic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etiology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miocarditis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5" w:lineRule="exact"/>
              <w:ind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40-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1293"/>
                <w:tab w:val="left" w:pos="2945"/>
              </w:tabs>
              <w:ind w:left="104" w:right="102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complete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clinical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1288"/>
        </w:trPr>
        <w:tc>
          <w:tcPr>
            <w:tcW w:w="4249" w:type="dxa"/>
            <w:gridSpan w:val="2"/>
          </w:tcPr>
          <w:p w:rsidR="008E6605" w:rsidRDefault="00F36B8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Rheumatic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fever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7" w:lineRule="exact"/>
              <w:ind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00-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02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8"/>
              <w:rPr>
                <w:sz w:val="28"/>
              </w:rPr>
            </w:pPr>
            <w:r>
              <w:rPr>
                <w:sz w:val="28"/>
              </w:rPr>
              <w:t>Without cardiac anomalies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Without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signs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rheumatic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processes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8E6605" w:rsidRDefault="00F36B89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years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 attack</w:t>
            </w:r>
          </w:p>
        </w:tc>
      </w:tr>
      <w:tr w:rsidR="008E6605">
        <w:trPr>
          <w:trHeight w:val="321"/>
        </w:trPr>
        <w:tc>
          <w:tcPr>
            <w:tcW w:w="4249" w:type="dxa"/>
            <w:gridSpan w:val="2"/>
            <w:tcBorders>
              <w:bottom w:val="nil"/>
            </w:tcBorders>
          </w:tcPr>
          <w:p w:rsidR="008E6605" w:rsidRDefault="00F36B89">
            <w:pPr>
              <w:pStyle w:val="TableParagraph"/>
              <w:tabs>
                <w:tab w:val="left" w:pos="1047"/>
                <w:tab w:val="left" w:pos="2169"/>
                <w:tab w:val="left" w:pos="2893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Heart</w:t>
            </w:r>
            <w:r>
              <w:rPr>
                <w:sz w:val="28"/>
              </w:rPr>
              <w:tab/>
              <w:t>rhythm</w:t>
            </w:r>
            <w:r>
              <w:rPr>
                <w:sz w:val="28"/>
              </w:rPr>
              <w:tab/>
              <w:t>and</w:t>
            </w:r>
            <w:r>
              <w:rPr>
                <w:sz w:val="28"/>
              </w:rPr>
              <w:tab/>
              <w:t>conduction</w:t>
            </w:r>
          </w:p>
        </w:tc>
        <w:tc>
          <w:tcPr>
            <w:tcW w:w="1441" w:type="dxa"/>
            <w:tcBorders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  <w:tcBorders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22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disturbances: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21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premature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ventricular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contraction;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ind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49.1-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tabs>
                <w:tab w:val="left" w:pos="1048"/>
                <w:tab w:val="left" w:pos="2241"/>
              </w:tabs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cardiac</w:t>
            </w:r>
            <w:r>
              <w:rPr>
                <w:sz w:val="28"/>
              </w:rPr>
              <w:tab/>
              <w:t>malfunctions,</w:t>
            </w:r>
          </w:p>
        </w:tc>
      </w:tr>
      <w:tr w:rsidR="008E6605">
        <w:trPr>
          <w:trHeight w:val="321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tachyarrhythmia;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49.4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allorhythmia;</w:t>
            </w:r>
          </w:p>
        </w:tc>
      </w:tr>
      <w:tr w:rsidR="008E6605">
        <w:trPr>
          <w:trHeight w:val="321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preexcitation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(WPW)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syndrome;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ind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47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48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paroxysms;</w:t>
            </w:r>
          </w:p>
        </w:tc>
      </w:tr>
      <w:tr w:rsidR="008E6605">
        <w:trPr>
          <w:trHeight w:val="321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bradyarrhythmia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(SSS,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wandering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apsychia</w:t>
            </w:r>
          </w:p>
        </w:tc>
      </w:tr>
      <w:tr w:rsidR="008E6605">
        <w:trPr>
          <w:trHeight w:val="322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atrial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pacemaker)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3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45.6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22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303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49.5</w:t>
            </w: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22"/>
        </w:trPr>
        <w:tc>
          <w:tcPr>
            <w:tcW w:w="4249" w:type="dxa"/>
            <w:gridSpan w:val="2"/>
            <w:tcBorders>
              <w:top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8E6605" w:rsidRDefault="00F36B89">
            <w:pPr>
              <w:pStyle w:val="TableParagraph"/>
              <w:spacing w:line="303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49.8</w:t>
            </w:r>
          </w:p>
        </w:tc>
        <w:tc>
          <w:tcPr>
            <w:tcW w:w="3884" w:type="dxa"/>
            <w:tcBorders>
              <w:top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15"/>
        </w:trPr>
        <w:tc>
          <w:tcPr>
            <w:tcW w:w="4249" w:type="dxa"/>
            <w:gridSpan w:val="2"/>
            <w:tcBorders>
              <w:bottom w:val="nil"/>
            </w:tcBorders>
          </w:tcPr>
          <w:p w:rsidR="008E6605" w:rsidRDefault="00F36B8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Heart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blocks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1441" w:type="dxa"/>
            <w:tcBorders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3884" w:type="dxa"/>
            <w:vMerge w:val="restart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311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tabs>
                <w:tab w:val="left" w:pos="486"/>
                <w:tab w:val="left" w:pos="2493"/>
                <w:tab w:val="left" w:pos="3583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atrioventricular</w:t>
            </w:r>
            <w:r>
              <w:rPr>
                <w:sz w:val="28"/>
              </w:rPr>
              <w:tab/>
              <w:t>blocks,</w:t>
            </w:r>
            <w:r>
              <w:rPr>
                <w:sz w:val="28"/>
              </w:rPr>
              <w:tab/>
              <w:t>II-III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</w:tr>
      <w:tr w:rsidR="008E6605">
        <w:trPr>
          <w:trHeight w:val="311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degree;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2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44.0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</w:tr>
      <w:tr w:rsidR="008E6605">
        <w:trPr>
          <w:trHeight w:val="312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intraventricular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blocks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3" w:lineRule="exact"/>
              <w:ind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44.1-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</w:tr>
      <w:tr w:rsidR="008E6605">
        <w:trPr>
          <w:trHeight w:val="312"/>
        </w:trPr>
        <w:tc>
          <w:tcPr>
            <w:tcW w:w="4249" w:type="dxa"/>
            <w:gridSpan w:val="2"/>
            <w:tcBorders>
              <w:top w:val="nil"/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3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44.3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</w:tr>
      <w:tr w:rsidR="008E6605">
        <w:trPr>
          <w:trHeight w:val="639"/>
        </w:trPr>
        <w:tc>
          <w:tcPr>
            <w:tcW w:w="4249" w:type="dxa"/>
            <w:gridSpan w:val="2"/>
            <w:tcBorders>
              <w:top w:val="nil"/>
            </w:tcBorders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8E6605" w:rsidRDefault="00F36B89">
            <w:pPr>
              <w:pStyle w:val="TableParagraph"/>
              <w:spacing w:line="311" w:lineRule="exact"/>
              <w:ind w:left="108" w:right="98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44.4-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45</w:t>
            </w:r>
          </w:p>
        </w:tc>
        <w:tc>
          <w:tcPr>
            <w:tcW w:w="3884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</w:tr>
      <w:tr w:rsidR="008E6605">
        <w:trPr>
          <w:trHeight w:val="315"/>
        </w:trPr>
        <w:tc>
          <w:tcPr>
            <w:tcW w:w="2791" w:type="dxa"/>
            <w:tcBorders>
              <w:bottom w:val="nil"/>
              <w:right w:val="nil"/>
            </w:tcBorders>
          </w:tcPr>
          <w:p w:rsidR="008E6605" w:rsidRDefault="00F36B89">
            <w:pPr>
              <w:pStyle w:val="TableParagraph"/>
              <w:tabs>
                <w:tab w:val="left" w:pos="1669"/>
              </w:tabs>
              <w:spacing w:line="295" w:lineRule="exact"/>
              <w:rPr>
                <w:sz w:val="28"/>
              </w:rPr>
            </w:pPr>
            <w:r>
              <w:rPr>
                <w:sz w:val="28"/>
              </w:rPr>
              <w:t>Vegetative</w:t>
            </w:r>
            <w:r>
              <w:rPr>
                <w:sz w:val="28"/>
              </w:rPr>
              <w:tab/>
              <w:t>dystonia</w:t>
            </w:r>
          </w:p>
        </w:tc>
        <w:tc>
          <w:tcPr>
            <w:tcW w:w="1458" w:type="dxa"/>
            <w:tcBorders>
              <w:left w:val="nil"/>
              <w:bottom w:val="nil"/>
            </w:tcBorders>
          </w:tcPr>
          <w:p w:rsidR="008E6605" w:rsidRDefault="00F36B89">
            <w:pPr>
              <w:pStyle w:val="TableParagraph"/>
              <w:spacing w:line="295" w:lineRule="exact"/>
              <w:ind w:left="178"/>
              <w:rPr>
                <w:sz w:val="28"/>
              </w:rPr>
            </w:pPr>
            <w:r>
              <w:rPr>
                <w:sz w:val="28"/>
              </w:rPr>
              <w:t>syndrome,</w:t>
            </w:r>
          </w:p>
        </w:tc>
        <w:tc>
          <w:tcPr>
            <w:tcW w:w="1441" w:type="dxa"/>
            <w:vMerge w:val="restart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  <w:tcBorders>
              <w:bottom w:val="nil"/>
            </w:tcBorders>
          </w:tcPr>
          <w:p w:rsidR="008E6605" w:rsidRDefault="00F36B89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Mean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levels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SBP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and/or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DBP</w:t>
            </w:r>
          </w:p>
        </w:tc>
      </w:tr>
      <w:tr w:rsidR="008E6605">
        <w:trPr>
          <w:trHeight w:val="312"/>
        </w:trPr>
        <w:tc>
          <w:tcPr>
            <w:tcW w:w="2791" w:type="dxa"/>
            <w:tcBorders>
              <w:top w:val="nil"/>
              <w:bottom w:val="nil"/>
              <w:right w:val="nil"/>
            </w:tcBorders>
          </w:tcPr>
          <w:p w:rsidR="008E6605" w:rsidRDefault="00F36B89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vagotonic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type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within 10-5 percentile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lower</w:t>
            </w:r>
          </w:p>
        </w:tc>
      </w:tr>
      <w:tr w:rsidR="008E6605">
        <w:trPr>
          <w:trHeight w:val="313"/>
        </w:trPr>
        <w:tc>
          <w:tcPr>
            <w:tcW w:w="2791" w:type="dxa"/>
            <w:tcBorders>
              <w:top w:val="nil"/>
              <w:bottom w:val="nil"/>
              <w:right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</w:rPr>
              <w:t>for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given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gender,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age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</w:tc>
      </w:tr>
      <w:tr w:rsidR="008E6605">
        <w:trPr>
          <w:trHeight w:val="311"/>
        </w:trPr>
        <w:tc>
          <w:tcPr>
            <w:tcW w:w="2791" w:type="dxa"/>
            <w:tcBorders>
              <w:top w:val="nil"/>
              <w:bottom w:val="nil"/>
              <w:right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tabs>
                <w:tab w:val="left" w:pos="880"/>
                <w:tab w:val="left" w:pos="1872"/>
                <w:tab w:val="left" w:pos="2587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body</w:t>
            </w:r>
            <w:r>
              <w:rPr>
                <w:sz w:val="28"/>
              </w:rPr>
              <w:tab/>
              <w:t>height,</w:t>
            </w:r>
            <w:r>
              <w:rPr>
                <w:sz w:val="28"/>
              </w:rPr>
              <w:tab/>
              <w:t>with</w:t>
            </w:r>
            <w:r>
              <w:rPr>
                <w:sz w:val="28"/>
              </w:rPr>
              <w:tab/>
              <w:t>autonomic</w:t>
            </w:r>
          </w:p>
        </w:tc>
      </w:tr>
      <w:tr w:rsidR="008E6605">
        <w:trPr>
          <w:trHeight w:val="311"/>
        </w:trPr>
        <w:tc>
          <w:tcPr>
            <w:tcW w:w="2791" w:type="dxa"/>
            <w:tcBorders>
              <w:top w:val="nil"/>
              <w:bottom w:val="nil"/>
              <w:right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8E6605" w:rsidRDefault="008E6605">
            <w:pPr>
              <w:pStyle w:val="TableParagraph"/>
              <w:ind w:left="0"/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8E6605" w:rsidRDefault="00F36B89">
            <w:pPr>
              <w:pStyle w:val="TableParagraph"/>
              <w:tabs>
                <w:tab w:val="left" w:pos="3088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dysfunctions: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hidrosis,</w:t>
            </w:r>
            <w:r>
              <w:rPr>
                <w:sz w:val="28"/>
              </w:rPr>
              <w:tab/>
              <w:t>undue</w:t>
            </w:r>
          </w:p>
        </w:tc>
      </w:tr>
      <w:tr w:rsidR="008E6605">
        <w:trPr>
          <w:trHeight w:val="317"/>
        </w:trPr>
        <w:tc>
          <w:tcPr>
            <w:tcW w:w="2791" w:type="dxa"/>
            <w:tcBorders>
              <w:top w:val="nil"/>
              <w:right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</w:tcBorders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8E6605" w:rsidRDefault="008E6605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tcBorders>
              <w:top w:val="nil"/>
            </w:tcBorders>
          </w:tcPr>
          <w:p w:rsidR="008E6605" w:rsidRDefault="00F36B89">
            <w:pPr>
              <w:pStyle w:val="TableParagraph"/>
              <w:tabs>
                <w:tab w:val="left" w:pos="2552"/>
              </w:tabs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fatiguability,</w:t>
            </w:r>
            <w:r>
              <w:rPr>
                <w:sz w:val="28"/>
              </w:rPr>
              <w:tab/>
              <w:t>headaches,</w:t>
            </w:r>
          </w:p>
        </w:tc>
      </w:tr>
    </w:tbl>
    <w:p w:rsidR="008E6605" w:rsidRDefault="008E6605">
      <w:pPr>
        <w:spacing w:line="298" w:lineRule="exact"/>
        <w:rPr>
          <w:sz w:val="28"/>
        </w:rPr>
        <w:sectPr w:rsidR="008E6605">
          <w:pgSz w:w="11910" w:h="16840"/>
          <w:pgMar w:top="1040" w:right="560" w:bottom="114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dizziness,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etc.</w:t>
            </w:r>
          </w:p>
        </w:tc>
      </w:tr>
      <w:tr w:rsidR="008E6605">
        <w:trPr>
          <w:trHeight w:val="2899"/>
        </w:trPr>
        <w:tc>
          <w:tcPr>
            <w:tcW w:w="4249" w:type="dxa"/>
          </w:tcPr>
          <w:p w:rsidR="008E6605" w:rsidRDefault="00F36B89">
            <w:pPr>
              <w:pStyle w:val="TableParagraph"/>
              <w:tabs>
                <w:tab w:val="left" w:pos="1669"/>
                <w:tab w:val="left" w:pos="2964"/>
              </w:tabs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Vegetative</w:t>
            </w:r>
            <w:r>
              <w:rPr>
                <w:sz w:val="28"/>
              </w:rPr>
              <w:tab/>
              <w:t>dystonia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syndrome,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sympathicotonic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type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2262"/>
              </w:tabs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Mean levels of SBP and/or DBP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within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90-95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percentile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lower for the given gender, age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height,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autonomic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dysfunctions: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tachycardia, low-grade pyrexia,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headaches,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dizziness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</w:p>
          <w:p w:rsidR="008E6605" w:rsidRDefault="00F36B89">
            <w:pPr>
              <w:pStyle w:val="TableParagraph"/>
              <w:spacing w:line="320" w:lineRule="atLeast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absence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changes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fundus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oculi vessels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ECG</w:t>
            </w:r>
          </w:p>
        </w:tc>
      </w:tr>
      <w:tr w:rsidR="008E6605">
        <w:trPr>
          <w:trHeight w:val="2896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Arterial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hypertension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10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15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Mean levels of SBP and/or DBP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are equal to or exceed the value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percentile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given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gender,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age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height;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signs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cardiac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insufficiency,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headaches,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dizziness, and with changes 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fundus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oculi vessels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ECG</w:t>
            </w:r>
          </w:p>
        </w:tc>
      </w:tr>
      <w:tr w:rsidR="008E6605">
        <w:trPr>
          <w:trHeight w:val="1288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Varicose veins of lower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extremities, phlebitis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thrombophlebitis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superficial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</w:p>
          <w:p w:rsidR="008E6605" w:rsidRDefault="00F36B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deep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veins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lower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extremities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373" w:right="361" w:hanging="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80.0-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80.3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Without venous insufficiency;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venous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insufficiency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Scrotal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varices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varicose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veins</w:t>
            </w:r>
          </w:p>
          <w:p w:rsidR="008E6605" w:rsidRDefault="00F36B8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sites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86.1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venous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insufficiency;</w:t>
            </w:r>
          </w:p>
          <w:p w:rsidR="008E6605" w:rsidRDefault="00F36B89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venous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insufficiency</w:t>
            </w:r>
          </w:p>
        </w:tc>
      </w:tr>
      <w:tr w:rsidR="008E6605">
        <w:trPr>
          <w:trHeight w:val="964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297"/>
              <w:rPr>
                <w:sz w:val="28"/>
              </w:rPr>
            </w:pPr>
            <w:r>
              <w:rPr>
                <w:sz w:val="28"/>
              </w:rPr>
              <w:t>Diseases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arteries,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arterioles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capillaries,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Raynaud</w:t>
            </w:r>
          </w:p>
          <w:p w:rsidR="008E6605" w:rsidRDefault="00F36B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syndrome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I7</w:t>
            </w:r>
            <w:r>
              <w:rPr>
                <w:sz w:val="28"/>
              </w:rPr>
              <w:t>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I79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484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482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5" w:lineRule="exact"/>
              <w:ind w:left="1185" w:right="1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digestive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system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Congenital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dentofacial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anomalies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K07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966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gastritis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371" w:right="347"/>
              <w:rPr>
                <w:sz w:val="28"/>
              </w:rPr>
            </w:pPr>
            <w:r>
              <w:rPr>
                <w:sz w:val="28"/>
              </w:rPr>
              <w:t>K29.4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K29.5</w:t>
            </w:r>
          </w:p>
          <w:p w:rsidR="008E6605" w:rsidRDefault="00F36B89">
            <w:pPr>
              <w:pStyle w:val="TableParagraph"/>
              <w:spacing w:line="313" w:lineRule="exact"/>
              <w:ind w:left="380"/>
              <w:rPr>
                <w:sz w:val="28"/>
              </w:rPr>
            </w:pPr>
            <w:r>
              <w:rPr>
                <w:sz w:val="28"/>
              </w:rPr>
              <w:t>К29.7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endoscopic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evidence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duodenitis,</w:t>
            </w:r>
          </w:p>
          <w:p w:rsidR="008E6605" w:rsidRDefault="00F36B8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Gastroduodenitis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325"/>
              <w:rPr>
                <w:sz w:val="28"/>
              </w:rPr>
            </w:pPr>
            <w:r>
              <w:rPr>
                <w:sz w:val="28"/>
              </w:rPr>
              <w:t>K29.8-</w:t>
            </w:r>
          </w:p>
          <w:p w:rsidR="008E6605" w:rsidRDefault="00F36B89">
            <w:pPr>
              <w:pStyle w:val="TableParagraph"/>
              <w:spacing w:line="316" w:lineRule="exact"/>
              <w:ind w:left="373"/>
              <w:rPr>
                <w:sz w:val="28"/>
              </w:rPr>
            </w:pPr>
            <w:r>
              <w:rPr>
                <w:sz w:val="28"/>
              </w:rPr>
              <w:t>K29.9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endoscopic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evidence</w:t>
            </w:r>
          </w:p>
        </w:tc>
      </w:tr>
      <w:tr w:rsidR="008E6605">
        <w:trPr>
          <w:trHeight w:val="964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627"/>
              <w:rPr>
                <w:sz w:val="28"/>
              </w:rPr>
            </w:pPr>
            <w:r>
              <w:rPr>
                <w:sz w:val="28"/>
              </w:rPr>
              <w:t>Erosion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duodenum,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stomach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ulcer,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duodenum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ulcer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(ulcer</w:t>
            </w:r>
          </w:p>
          <w:p w:rsidR="008E6605" w:rsidRDefault="00F36B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disease)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520" w:right="424" w:hanging="34"/>
              <w:rPr>
                <w:sz w:val="28"/>
              </w:rPr>
            </w:pPr>
            <w:r>
              <w:rPr>
                <w:sz w:val="28"/>
              </w:rPr>
              <w:t>К25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К26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Crohn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disease,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unspecified</w:t>
            </w:r>
          </w:p>
          <w:p w:rsidR="008E6605" w:rsidRDefault="00F36B8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ulcerative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colitis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К50-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К52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</w:tbl>
    <w:p w:rsidR="008E6605" w:rsidRDefault="008E6605">
      <w:pPr>
        <w:spacing w:line="309" w:lineRule="exact"/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Intestinal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malabsorption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syndrome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90.0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pancreatitis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</w:p>
          <w:p w:rsidR="008E6605" w:rsidRDefault="00F36B8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diseases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pancreas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gland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К86-К87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hepatitis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К 73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16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Post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viral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hepatitis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condition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B15-B19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Upon completion of mandatory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regular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checkups,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enrollment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possible,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subject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extensive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examination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cholecystitis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81.1</w:t>
            </w:r>
          </w:p>
          <w:p w:rsidR="008E6605" w:rsidRDefault="00F36B89">
            <w:pPr>
              <w:pStyle w:val="TableParagraph"/>
              <w:spacing w:line="316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К87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964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Dyskinesia of cystic duct and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gallbladder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486" w:right="314" w:hanging="152"/>
              <w:rPr>
                <w:sz w:val="28"/>
              </w:rPr>
            </w:pPr>
            <w:r>
              <w:rPr>
                <w:sz w:val="28"/>
              </w:rPr>
              <w:t>K 82.8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К87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1588"/>
                <w:tab w:val="left" w:pos="2290"/>
                <w:tab w:val="left" w:pos="2779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Enrollment</w:t>
            </w:r>
            <w:r>
              <w:rPr>
                <w:sz w:val="28"/>
              </w:rPr>
              <w:tab/>
              <w:t>may</w:t>
            </w:r>
            <w:r>
              <w:rPr>
                <w:sz w:val="28"/>
              </w:rPr>
              <w:tab/>
              <w:t>be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possible,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subject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extensive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</w:p>
          <w:p w:rsidR="008E6605" w:rsidRDefault="00F36B89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examination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 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biliary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tract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476"/>
              <w:rPr>
                <w:sz w:val="28"/>
              </w:rPr>
            </w:pPr>
            <w:r>
              <w:rPr>
                <w:sz w:val="28"/>
              </w:rPr>
              <w:t>K83</w:t>
            </w:r>
          </w:p>
          <w:p w:rsidR="008E6605" w:rsidRDefault="00F36B89">
            <w:pPr>
              <w:pStyle w:val="TableParagraph"/>
              <w:spacing w:line="316" w:lineRule="exact"/>
              <w:ind w:left="520"/>
              <w:rPr>
                <w:sz w:val="28"/>
              </w:rPr>
            </w:pPr>
            <w:r>
              <w:rPr>
                <w:sz w:val="28"/>
              </w:rPr>
              <w:t>К87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Helminthiases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В65-В83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193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Herniae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K40-К46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Upon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surgical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treatments,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enrollment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possible, subject to an extensive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earlier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three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months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after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surgery.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Rectal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bulging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(close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rectal</w:t>
            </w:r>
          </w:p>
          <w:p w:rsidR="008E6605" w:rsidRDefault="00F36B8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prolapse)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К62.3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268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18"/>
              </w:rPr>
            </w:pPr>
          </w:p>
        </w:tc>
      </w:tr>
      <w:tr w:rsidR="008E6605">
        <w:trPr>
          <w:trHeight w:val="321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01" w:lineRule="exact"/>
              <w:ind w:left="1185" w:right="1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blood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blood-forming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organs</w:t>
            </w:r>
          </w:p>
        </w:tc>
      </w:tr>
      <w:tr w:rsidR="008E6605">
        <w:trPr>
          <w:trHeight w:val="64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Anaemias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caused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nutrition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(iron</w:t>
            </w:r>
          </w:p>
          <w:p w:rsidR="008E6605" w:rsidRDefault="00F36B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deficiency,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D50-D53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Enrollment must be reviewed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basis</w:t>
            </w:r>
          </w:p>
        </w:tc>
      </w:tr>
      <w:tr w:rsidR="008E6605">
        <w:trPr>
          <w:trHeight w:val="1610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All diseases of the blood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blood-forming organs and certain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involving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immune</w:t>
            </w:r>
          </w:p>
          <w:p w:rsidR="008E6605" w:rsidRDefault="00F36B89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mechanism, regardless of the extent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their acuteness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D55-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D89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484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481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respiratory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system</w:t>
            </w:r>
          </w:p>
        </w:tc>
      </w:tr>
      <w:tr w:rsidR="008E6605">
        <w:trPr>
          <w:trHeight w:val="967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1491"/>
              <w:rPr>
                <w:sz w:val="28"/>
              </w:rPr>
            </w:pPr>
            <w:r>
              <w:rPr>
                <w:sz w:val="28"/>
              </w:rPr>
              <w:t>Congenital [anomalies]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malformations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lung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Q33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2399"/>
              </w:tabs>
              <w:ind w:left="104" w:right="818"/>
              <w:rPr>
                <w:sz w:val="28"/>
              </w:rPr>
            </w:pPr>
            <w:r>
              <w:rPr>
                <w:sz w:val="28"/>
              </w:rPr>
              <w:t>honeycomb lung,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cystic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(polycystic)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disease;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Congenital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bronchiectasis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Cystic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lung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disease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(acquired)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J98.4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2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Tuberculosis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respiratory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organs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4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A15-A18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cured;</w:t>
            </w:r>
          </w:p>
        </w:tc>
      </w:tr>
    </w:tbl>
    <w:p w:rsidR="008E6605" w:rsidRDefault="008E6605">
      <w:pPr>
        <w:spacing w:line="304" w:lineRule="exact"/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organism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Post-acute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pneumonia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condition</w:t>
            </w:r>
          </w:p>
          <w:p w:rsidR="008E6605" w:rsidRDefault="00F36B8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(completely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cured)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J12-J18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Up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 months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recovery</w:t>
            </w:r>
          </w:p>
        </w:tc>
      </w:tr>
      <w:tr w:rsidR="008E6605">
        <w:trPr>
          <w:trHeight w:val="964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1112"/>
              <w:rPr>
                <w:sz w:val="28"/>
              </w:rPr>
            </w:pPr>
            <w:r>
              <w:rPr>
                <w:sz w:val="28"/>
              </w:rPr>
              <w:t>Chronic bronchitis -NOS,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mucopurulent,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obstructive,</w:t>
            </w:r>
          </w:p>
          <w:p w:rsidR="008E6605" w:rsidRDefault="00F36B8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emphysematous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unspecified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525" w:right="257" w:hanging="243"/>
              <w:rPr>
                <w:sz w:val="28"/>
              </w:rPr>
            </w:pPr>
            <w:r>
              <w:rPr>
                <w:sz w:val="28"/>
              </w:rPr>
              <w:t>J40-J42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J44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484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Bronchial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asthma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J45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48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Bronchiectasis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J47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324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Allergic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rhinitis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4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J30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Moderate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severe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progression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rinitis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J31.0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Moderate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severe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progression</w:t>
            </w:r>
          </w:p>
        </w:tc>
      </w:tr>
      <w:tr w:rsidR="008E6605">
        <w:trPr>
          <w:trHeight w:val="32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Pollinosis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1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J30.1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Moderate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severe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progression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hypertrophy</w:t>
            </w:r>
          </w:p>
          <w:p w:rsidR="008E6605" w:rsidRDefault="00F36B8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tonsils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adenoids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J35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Degrees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II-III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</w:tc>
      </w:tr>
      <w:tr w:rsidR="008E6605">
        <w:trPr>
          <w:trHeight w:val="48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sinusitis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J32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1931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1023"/>
              <w:rPr>
                <w:sz w:val="28"/>
              </w:rPr>
            </w:pPr>
            <w:r>
              <w:rPr>
                <w:sz w:val="28"/>
              </w:rPr>
              <w:t>Deviated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nasal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septum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respiratory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malfunction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J34.2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respiratory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malfunction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recurrences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  <w:tr w:rsidR="008E6605">
        <w:trPr>
          <w:trHeight w:val="1931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1296"/>
              <w:rPr>
                <w:sz w:val="28"/>
              </w:rPr>
            </w:pPr>
            <w:r>
              <w:rPr>
                <w:sz w:val="28"/>
              </w:rPr>
              <w:t>Chronic nasopharyngitis,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Chronic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pharyngitis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419" w:right="393"/>
              <w:rPr>
                <w:sz w:val="28"/>
              </w:rPr>
            </w:pPr>
            <w:r>
              <w:rPr>
                <w:sz w:val="28"/>
              </w:rPr>
              <w:t>J31.1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J31.2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respiratory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malfunction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recurrences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  <w:tr w:rsidR="008E6605">
        <w:trPr>
          <w:trHeight w:val="193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Chronic tracheitis, chronic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laryngitis,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chronic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laryngotracheitis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J37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respiratory</w:t>
            </w:r>
          </w:p>
          <w:p w:rsidR="008E6605" w:rsidRDefault="00F36B89">
            <w:pPr>
              <w:pStyle w:val="TableParagraph"/>
              <w:spacing w:line="322" w:lineRule="exact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malfunction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recurrences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 aggravation</w:t>
            </w:r>
          </w:p>
        </w:tc>
      </w:tr>
      <w:tr w:rsidR="008E6605">
        <w:trPr>
          <w:trHeight w:val="193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Recurrent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haemorrhage from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nose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R04.0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respiratory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malfunction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  <w:p w:rsidR="008E6605" w:rsidRDefault="00F36B89">
            <w:pPr>
              <w:pStyle w:val="TableParagraph"/>
              <w:spacing w:line="31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recurrences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Ozena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E6605" w:rsidRDefault="008E6605">
      <w:pPr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482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484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6" w:lineRule="exact"/>
              <w:ind w:left="1185" w:right="1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ear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mastoid</w:t>
            </w:r>
          </w:p>
        </w:tc>
      </w:tr>
      <w:tr w:rsidR="008E6605">
        <w:trPr>
          <w:trHeight w:val="844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Purulent otitis media NOS, attic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disease,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mesotympanitis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Н66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809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otitis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476" w:right="165" w:hanging="288"/>
              <w:rPr>
                <w:sz w:val="28"/>
              </w:rPr>
            </w:pPr>
            <w:r>
              <w:rPr>
                <w:sz w:val="28"/>
              </w:rPr>
              <w:t>Н65-Н70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Н75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 based upon hearing acuity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recurrences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aggravation</w:t>
            </w:r>
          </w:p>
        </w:tc>
      </w:tr>
      <w:tr w:rsidR="008E6605">
        <w:trPr>
          <w:trHeight w:val="1487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Persistent sequelae of otitis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(presence of dry perforations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tympanic membrane); 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tympanic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membrane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Н72-Н73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687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Otosclerosis, Conductive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sensorineural hearing loss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(including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cochlear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neuritis,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476" w:right="434" w:hanging="34"/>
              <w:jc w:val="center"/>
              <w:rPr>
                <w:sz w:val="28"/>
              </w:rPr>
            </w:pPr>
            <w:r>
              <w:rPr>
                <w:sz w:val="28"/>
              </w:rPr>
              <w:t>Н80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Н90</w:t>
            </w:r>
          </w:p>
          <w:p w:rsidR="008E6605" w:rsidRDefault="00F36B89">
            <w:pPr>
              <w:pStyle w:val="TableParagraph"/>
              <w:spacing w:line="321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Н93-Н95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Whisper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comprehended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at up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 distance</w:t>
            </w:r>
          </w:p>
        </w:tc>
      </w:tr>
      <w:tr w:rsidR="008E6605">
        <w:trPr>
          <w:trHeight w:val="1165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372"/>
              <w:rPr>
                <w:sz w:val="28"/>
              </w:rPr>
            </w:pPr>
            <w:r>
              <w:rPr>
                <w:sz w:val="28"/>
              </w:rPr>
              <w:t>Hearing loss, unspecified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(including unilateral and bilateral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deafness)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373" w:right="345" w:hanging="3"/>
              <w:rPr>
                <w:sz w:val="28"/>
              </w:rPr>
            </w:pPr>
            <w:r>
              <w:rPr>
                <w:sz w:val="28"/>
              </w:rPr>
              <w:t>Н90.8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Н91.9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290"/>
              <w:rPr>
                <w:sz w:val="28"/>
              </w:rPr>
            </w:pPr>
            <w:r>
              <w:rPr>
                <w:sz w:val="28"/>
              </w:rPr>
              <w:t>Whisper can be comprehended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at up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 distance</w:t>
            </w:r>
          </w:p>
        </w:tc>
      </w:tr>
      <w:tr w:rsidR="008E6605">
        <w:trPr>
          <w:trHeight w:val="844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472"/>
              <w:rPr>
                <w:sz w:val="28"/>
              </w:rPr>
            </w:pPr>
            <w:r>
              <w:rPr>
                <w:sz w:val="28"/>
              </w:rPr>
              <w:t>Disorders of vestibular function,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vestibular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syndromes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Н81–Н83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323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321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01" w:lineRule="exact"/>
              <w:ind w:left="1185" w:right="1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Mental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behavioural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disorders</w:t>
            </w:r>
          </w:p>
        </w:tc>
      </w:tr>
      <w:tr w:rsidR="008E6605">
        <w:trPr>
          <w:trHeight w:val="57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Phobic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anxiety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F40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Severe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</w:tr>
      <w:tr w:rsidR="008E6605">
        <w:trPr>
          <w:trHeight w:val="64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Neurasthenia,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neuroses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F48.0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881"/>
                <w:tab w:val="left" w:pos="2372"/>
              </w:tabs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dominant</w:t>
            </w:r>
            <w:r>
              <w:rPr>
                <w:sz w:val="28"/>
              </w:rPr>
              <w:tab/>
              <w:t>psychogenic</w:t>
            </w:r>
          </w:p>
          <w:p w:rsidR="008E6605" w:rsidRDefault="00F36B89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factor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Neurotic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reactions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stress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F43.2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Severe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</w:tr>
      <w:tr w:rsidR="008E6605">
        <w:trPr>
          <w:trHeight w:val="1610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psychic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causes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cerebral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injuries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malfunctions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F06.0-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F06.3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F06.5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F06.81-</w:t>
            </w:r>
          </w:p>
          <w:p w:rsidR="008E6605" w:rsidRDefault="00F36B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F06.82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psychotic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forms</w:t>
            </w:r>
          </w:p>
        </w:tc>
      </w:tr>
      <w:tr w:rsidR="008E6605">
        <w:trPr>
          <w:trHeight w:val="74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Personality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behavior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  <w:p w:rsidR="008E6605" w:rsidRDefault="00F36B89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caused by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injuries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F07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Mild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</w:tr>
    </w:tbl>
    <w:p w:rsidR="008E6605" w:rsidRDefault="008E6605">
      <w:pPr>
        <w:spacing w:line="309" w:lineRule="exact"/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malfunctioning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brain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225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02"/>
              <w:rPr>
                <w:sz w:val="28"/>
              </w:rPr>
            </w:pPr>
            <w:r>
              <w:rPr>
                <w:sz w:val="28"/>
              </w:rPr>
              <w:t>Psychic disorders and behavior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caused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consumption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psycho-active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substances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F11-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F16.1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F16.2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F18-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F19.1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 19.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8E6605" w:rsidRDefault="00F36B8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F1*.5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1078"/>
              <w:jc w:val="both"/>
              <w:rPr>
                <w:sz w:val="28"/>
              </w:rPr>
            </w:pPr>
            <w:r>
              <w:rPr>
                <w:sz w:val="28"/>
              </w:rPr>
              <w:t>All cases of presence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addiction syndrome and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psychotic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forms</w:t>
            </w:r>
          </w:p>
        </w:tc>
      </w:tr>
      <w:tr w:rsidR="008E6605">
        <w:trPr>
          <w:trHeight w:val="188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Emotional disorders occurring in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childhood and adolescence (tic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disorders,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enuresis,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logoneurosis)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F90-F98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Mild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802"/>
              <w:rPr>
                <w:sz w:val="28"/>
              </w:rPr>
            </w:pPr>
            <w:r>
              <w:rPr>
                <w:sz w:val="28"/>
              </w:rPr>
              <w:t>Specific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personality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(psychopathias)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F60-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F62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Mild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636"/>
              <w:rPr>
                <w:sz w:val="28"/>
              </w:rPr>
            </w:pPr>
            <w:r>
              <w:rPr>
                <w:sz w:val="28"/>
              </w:rPr>
              <w:t>Schizophrenia,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schizotypal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delusional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F20-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F29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Bipolar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affective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disorder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F31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Mania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psychotic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395" w:right="300" w:hanging="70"/>
              <w:rPr>
                <w:sz w:val="28"/>
              </w:rPr>
            </w:pPr>
            <w:r>
              <w:rPr>
                <w:sz w:val="28"/>
              </w:rPr>
              <w:t>F30.02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F31.2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Depressive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episode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347" w:right="339" w:firstLine="48"/>
              <w:jc w:val="both"/>
              <w:rPr>
                <w:sz w:val="28"/>
              </w:rPr>
            </w:pPr>
            <w:r>
              <w:rPr>
                <w:sz w:val="28"/>
              </w:rPr>
              <w:t>F32.1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F32.2-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F32.3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250"/>
              <w:rPr>
                <w:sz w:val="28"/>
              </w:rPr>
            </w:pPr>
            <w:r>
              <w:rPr>
                <w:sz w:val="28"/>
              </w:rPr>
              <w:t>Mild or severe symptoms; with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psychotic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symptoms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Dissociative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(conversion)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disorder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8" w:lineRule="auto"/>
              <w:ind w:left="325" w:right="300" w:firstLine="24"/>
              <w:rPr>
                <w:sz w:val="28"/>
              </w:rPr>
            </w:pPr>
            <w:r>
              <w:rPr>
                <w:sz w:val="28"/>
              </w:rPr>
              <w:t>F44.0-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F44.88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Anorexia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nervosa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8" w:lineRule="auto"/>
              <w:ind w:left="395" w:right="323" w:hanging="46"/>
              <w:rPr>
                <w:sz w:val="28"/>
              </w:rPr>
            </w:pPr>
            <w:r>
              <w:rPr>
                <w:sz w:val="28"/>
              </w:rPr>
              <w:t>F50.0-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F50.1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8" w:lineRule="auto"/>
              <w:ind w:left="104" w:right="235"/>
              <w:rPr>
                <w:sz w:val="28"/>
              </w:rPr>
            </w:pPr>
            <w:r>
              <w:rPr>
                <w:sz w:val="28"/>
              </w:rPr>
              <w:t>With severe deficiency of body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weight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deficit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Acquired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aphasia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epilepsy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F80.03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202"/>
              <w:rPr>
                <w:sz w:val="28"/>
              </w:rPr>
            </w:pP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developmental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disorder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motor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function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F82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Childhood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autism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F84.0-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E6605" w:rsidRDefault="008E6605">
      <w:pPr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F84.12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Asperger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syndrome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F84/5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Hyperkinetic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F90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Subcompensation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</w:p>
        </w:tc>
      </w:tr>
      <w:tr w:rsidR="008E6605">
        <w:trPr>
          <w:trHeight w:val="966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Conduct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F91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42" w:lineRule="auto"/>
              <w:ind w:left="104" w:right="266"/>
              <w:rPr>
                <w:sz w:val="28"/>
              </w:rPr>
            </w:pPr>
            <w:r>
              <w:rPr>
                <w:sz w:val="28"/>
              </w:rPr>
              <w:t>Unsocialized conduct disorder;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Socialized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disorder</w:t>
            </w:r>
          </w:p>
        </w:tc>
      </w:tr>
      <w:tr w:rsidR="008E6605">
        <w:trPr>
          <w:trHeight w:val="94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264"/>
              <w:rPr>
                <w:sz w:val="28"/>
              </w:rPr>
            </w:pPr>
            <w:r>
              <w:rPr>
                <w:sz w:val="28"/>
              </w:rPr>
              <w:t>Psychic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development delay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Mild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mental retardation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F70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 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nervous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system</w:t>
            </w:r>
          </w:p>
        </w:tc>
      </w:tr>
      <w:tr w:rsidR="008E6605">
        <w:trPr>
          <w:trHeight w:val="2049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Organic diseases of the central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nervous system and sequelae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diseases (encephalitis, meningitis,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arachnoiditis,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closed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head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injuries,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G00-G08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Mild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post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intracranial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(concussion)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condition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S06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 months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upon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recovery</w:t>
            </w: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333"/>
              <w:jc w:val="both"/>
              <w:rPr>
                <w:sz w:val="28"/>
              </w:rPr>
            </w:pPr>
            <w:r>
              <w:rPr>
                <w:sz w:val="28"/>
              </w:rPr>
              <w:t>Epilepsy (including past history);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entire variety of manifestations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convulsive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G40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Caused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residual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injuries of brain; compensation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(w/o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permanent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treatment)</w:t>
            </w:r>
          </w:p>
        </w:tc>
      </w:tr>
      <w:tr w:rsidR="008E6605">
        <w:trPr>
          <w:trHeight w:val="57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Migraine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G43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Compensation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</w:p>
        </w:tc>
      </w:tr>
      <w:tr w:rsidR="008E6605">
        <w:trPr>
          <w:trHeight w:val="1309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102"/>
              <w:jc w:val="both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headache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syndromes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(including cases of unclear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etiology)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G44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Compensation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759"/>
              <w:rPr>
                <w:sz w:val="28"/>
              </w:rPr>
            </w:pPr>
            <w:r>
              <w:rPr>
                <w:sz w:val="28"/>
              </w:rPr>
              <w:t>Transient cerebral ischaemic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attacks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syndromes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G45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Compensation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951"/>
              <w:rPr>
                <w:sz w:val="28"/>
              </w:rPr>
            </w:pPr>
            <w:r>
              <w:rPr>
                <w:sz w:val="28"/>
              </w:rPr>
              <w:t>Disorders of vegetative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(autonomic)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nervous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G90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967"/>
                <w:tab w:val="left" w:pos="2698"/>
              </w:tabs>
              <w:spacing w:line="276" w:lineRule="auto"/>
              <w:ind w:left="104" w:right="102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angiospasms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occurring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week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frequently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Hydrocephalus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G91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Compensation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</w:p>
        </w:tc>
      </w:tr>
    </w:tbl>
    <w:p w:rsidR="008E6605" w:rsidRDefault="008E6605">
      <w:pPr>
        <w:spacing w:line="309" w:lineRule="exact"/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Infantile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cerebral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palsy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G80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Compensation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stage</w:t>
            </w: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208"/>
              <w:rPr>
                <w:sz w:val="28"/>
              </w:rPr>
            </w:pPr>
            <w:r>
              <w:rPr>
                <w:sz w:val="28"/>
              </w:rPr>
              <w:t>Polyneuropathies and other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disorders of the peripheral nervous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G60-G64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434"/>
              <w:rPr>
                <w:sz w:val="28"/>
              </w:rPr>
            </w:pPr>
            <w:r>
              <w:rPr>
                <w:sz w:val="28"/>
              </w:rPr>
              <w:t>Demyelinating disease of central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nervous system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G37.9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115"/>
              <w:rPr>
                <w:sz w:val="28"/>
              </w:rPr>
            </w:pPr>
            <w:r>
              <w:rPr>
                <w:sz w:val="28"/>
              </w:rPr>
              <w:t>Diseases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myoneural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junction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muscle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G70-G73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869"/>
              <w:rPr>
                <w:sz w:val="28"/>
              </w:rPr>
            </w:pPr>
            <w:r>
              <w:rPr>
                <w:sz w:val="28"/>
              </w:rPr>
              <w:t>Nerve, nerve root and plexus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G50-G59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93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587"/>
              <w:rPr>
                <w:sz w:val="28"/>
              </w:rPr>
            </w:pPr>
            <w:r>
              <w:rPr>
                <w:sz w:val="28"/>
              </w:rPr>
              <w:t>Other diseases of spinal cord,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sequelae of injuries </w:t>
            </w:r>
            <w:r>
              <w:rPr>
                <w:sz w:val="28"/>
              </w:rPr>
              <w:t>of vertebral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column 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spinal cord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440"/>
              <w:rPr>
                <w:sz w:val="28"/>
              </w:rPr>
            </w:pPr>
            <w:r>
              <w:rPr>
                <w:sz w:val="28"/>
              </w:rPr>
              <w:t>G95.</w:t>
            </w:r>
          </w:p>
          <w:p w:rsidR="008E6605" w:rsidRDefault="00F36B89">
            <w:pPr>
              <w:pStyle w:val="TableParagraph"/>
              <w:spacing w:before="2"/>
              <w:ind w:left="501" w:right="212" w:hanging="267"/>
              <w:rPr>
                <w:sz w:val="28"/>
              </w:rPr>
            </w:pPr>
            <w:r>
              <w:rPr>
                <w:sz w:val="28"/>
              </w:rPr>
              <w:t>S12-S14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S32</w:t>
            </w:r>
          </w:p>
          <w:p w:rsidR="008E6605" w:rsidRDefault="00F36B89">
            <w:pPr>
              <w:pStyle w:val="TableParagraph"/>
              <w:spacing w:line="313" w:lineRule="exact"/>
              <w:ind w:left="501"/>
              <w:rPr>
                <w:sz w:val="28"/>
              </w:rPr>
            </w:pPr>
            <w:r>
              <w:rPr>
                <w:sz w:val="28"/>
              </w:rPr>
              <w:t>S34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10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eye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adnexa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Accommodative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strabismus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H50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902"/>
                <w:tab w:val="left" w:pos="2242"/>
                <w:tab w:val="left" w:pos="2712"/>
              </w:tabs>
              <w:spacing w:line="278" w:lineRule="auto"/>
              <w:ind w:left="104" w:right="98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violations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binocular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vision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286"/>
              <w:rPr>
                <w:sz w:val="28"/>
              </w:rPr>
            </w:pPr>
            <w:r>
              <w:rPr>
                <w:sz w:val="28"/>
              </w:rPr>
              <w:t>Paralytic and non-accommodative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strabismus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H49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902"/>
                <w:tab w:val="left" w:pos="2242"/>
                <w:tab w:val="left" w:pos="2712"/>
              </w:tabs>
              <w:spacing w:line="276" w:lineRule="auto"/>
              <w:ind w:left="104" w:right="102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violations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binocular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vision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Moderate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severe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hypermetropia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H52.0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Moderate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severe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myopia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H52.1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Amblyopia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H53.0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Anisometropia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H52.3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diopters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more</w:t>
            </w:r>
          </w:p>
        </w:tc>
      </w:tr>
      <w:tr w:rsidR="008E6605">
        <w:trPr>
          <w:trHeight w:val="568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Visual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disturbances 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blindness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H53-H54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920"/>
              <w:rPr>
                <w:sz w:val="28"/>
              </w:rPr>
            </w:pPr>
            <w:r>
              <w:rPr>
                <w:sz w:val="28"/>
              </w:rPr>
              <w:t>Disorders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eyelid,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lacrimal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orbit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H00-H06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E6605" w:rsidRDefault="008E6605">
      <w:pPr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1309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Recurrent, chronic and progressing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illnesses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conjunctiva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H10-H13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31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Recurrent,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chronic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progressing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disorders and illnesses of sclera,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cornea,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iris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 ciliary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H15-H22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Disorders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choroid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retina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H30-H36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85"/>
              <w:rPr>
                <w:sz w:val="28"/>
              </w:rPr>
            </w:pPr>
            <w:r>
              <w:rPr>
                <w:sz w:val="28"/>
              </w:rPr>
              <w:t>Disorders of optic nerve and visual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pathways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H46-H48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genitourinary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system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Non-malignant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proteinuria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(physiologic,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orthostatic)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373" w:right="300" w:hanging="48"/>
              <w:rPr>
                <w:sz w:val="28"/>
              </w:rPr>
            </w:pPr>
            <w:r>
              <w:rPr>
                <w:sz w:val="28"/>
              </w:rPr>
              <w:t>N39.1-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N39.2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kidney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</w:tr>
      <w:tr w:rsidR="008E6605">
        <w:trPr>
          <w:trHeight w:val="168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356"/>
              <w:rPr>
                <w:sz w:val="28"/>
              </w:rPr>
            </w:pPr>
            <w:r>
              <w:rPr>
                <w:sz w:val="28"/>
              </w:rPr>
              <w:t>Minor anomalies of kidneys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urinary tract (kidney rotation,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kidney dystopia, mild pielectasia,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renal mobility,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Q60-Q64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urinary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syndrome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561"/>
              <w:rPr>
                <w:sz w:val="28"/>
              </w:rPr>
            </w:pPr>
            <w:r>
              <w:rPr>
                <w:sz w:val="28"/>
              </w:rPr>
              <w:t>Congenital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kidneys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urinary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tract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Q60-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Q64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sustained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794"/>
              <w:rPr>
                <w:sz w:val="28"/>
              </w:rPr>
            </w:pPr>
            <w:r>
              <w:rPr>
                <w:sz w:val="28"/>
              </w:rPr>
              <w:t>Glomerular diseases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(glomerulonephritis)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N00-N08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1679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88"/>
              <w:rPr>
                <w:sz w:val="28"/>
              </w:rPr>
            </w:pPr>
            <w:r>
              <w:rPr>
                <w:sz w:val="28"/>
              </w:rPr>
              <w:t>Tubulo-interstitial diseases (chronic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pyelonephritis – primary,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secondary, interstitial nephritis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metabolic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origin,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N10-N16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remission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394"/>
              <w:rPr>
                <w:sz w:val="28"/>
              </w:rPr>
            </w:pPr>
            <w:r>
              <w:rPr>
                <w:sz w:val="28"/>
              </w:rPr>
              <w:t>Neurogenic bladder malfunction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(disturbance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urination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rhythm)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F98.0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Enuresis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373" w:right="300" w:hanging="48"/>
              <w:rPr>
                <w:sz w:val="28"/>
              </w:rPr>
            </w:pPr>
            <w:r>
              <w:rPr>
                <w:sz w:val="28"/>
              </w:rPr>
              <w:t>N39.3-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N39.4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E6605" w:rsidRDefault="008E6605">
      <w:pPr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168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752"/>
              <w:rPr>
                <w:sz w:val="28"/>
              </w:rPr>
            </w:pPr>
            <w:r>
              <w:rPr>
                <w:sz w:val="28"/>
              </w:rPr>
              <w:t>Status post acute infections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urinary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tract,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acute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cystitis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N30.1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earlier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year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upon 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complete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recovery</w:t>
            </w: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Secondary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arterial hypertension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(renal)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419" w:right="345" w:hanging="46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15.0-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>15.1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sustained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complications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organs and/or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</w:p>
        </w:tc>
      </w:tr>
      <w:tr w:rsidR="008E6605">
        <w:trPr>
          <w:trHeight w:val="866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Kidney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disease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N20-N23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sustained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745"/>
              <w:rPr>
                <w:sz w:val="28"/>
              </w:rPr>
            </w:pPr>
            <w:r>
              <w:rPr>
                <w:sz w:val="28"/>
              </w:rPr>
              <w:t>Сryptorchidism (undescended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testicle,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unilateral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bilateral)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Q53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Hydrocele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474" w:right="300" w:hanging="149"/>
              <w:rPr>
                <w:sz w:val="28"/>
              </w:rPr>
            </w:pPr>
            <w:r>
              <w:rPr>
                <w:sz w:val="28"/>
              </w:rPr>
              <w:t>N43,0-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43,3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610"/>
        </w:trPr>
        <w:tc>
          <w:tcPr>
            <w:tcW w:w="4249" w:type="dxa"/>
          </w:tcPr>
          <w:p w:rsidR="008E6605" w:rsidRDefault="00F36B89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Chronic diseases of female pelvic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organs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167" w:right="105" w:hanging="36"/>
              <w:rPr>
                <w:sz w:val="28"/>
              </w:rPr>
            </w:pPr>
            <w:r>
              <w:rPr>
                <w:sz w:val="28"/>
              </w:rPr>
              <w:t>N70, N73,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N75,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N76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ind w:left="104" w:right="26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enrollment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issue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addressed on a 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 based upon frequency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recurrences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  <w:tr w:rsidR="008E6605">
        <w:trPr>
          <w:trHeight w:val="321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4"/>
              </w:rPr>
            </w:pPr>
          </w:p>
        </w:tc>
      </w:tr>
      <w:tr w:rsidR="008E6605">
        <w:trPr>
          <w:trHeight w:val="570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Endocrine,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nutritional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metabolic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diseases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Goitre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E04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891"/>
                <w:tab w:val="left" w:pos="1352"/>
                <w:tab w:val="left" w:pos="1873"/>
                <w:tab w:val="left" w:pos="2914"/>
              </w:tabs>
              <w:spacing w:line="278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II-III</w:t>
            </w:r>
            <w:r>
              <w:rPr>
                <w:sz w:val="28"/>
              </w:rPr>
              <w:tab/>
              <w:t>or</w:t>
            </w:r>
            <w:r>
              <w:rPr>
                <w:sz w:val="28"/>
              </w:rPr>
              <w:tab/>
              <w:t>IV</w:t>
            </w:r>
            <w:r>
              <w:rPr>
                <w:sz w:val="28"/>
              </w:rPr>
              <w:tab/>
              <w:t>degree,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without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malfunctioning</w:t>
            </w:r>
          </w:p>
        </w:tc>
      </w:tr>
      <w:tr w:rsidR="008E6605">
        <w:trPr>
          <w:trHeight w:val="57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Thyrotoxicosis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(hyperthyroidism)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E05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Thyroiditis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E06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Hypothyroidism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E00-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E03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92"/>
              <w:rPr>
                <w:sz w:val="28"/>
              </w:rPr>
            </w:pPr>
            <w:r>
              <w:rPr>
                <w:sz w:val="28"/>
              </w:rPr>
              <w:t>Nutritional deficiency (body weight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deficit)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E43-E46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4"/>
              <w:rPr>
                <w:sz w:val="28"/>
              </w:rPr>
            </w:pPr>
            <w:r>
              <w:rPr>
                <w:sz w:val="28"/>
              </w:rPr>
              <w:t>Body weight below values listed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 Attachment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hereto</w:t>
            </w:r>
          </w:p>
        </w:tc>
      </w:tr>
      <w:tr w:rsidR="008E6605">
        <w:trPr>
          <w:trHeight w:val="938"/>
        </w:trPr>
        <w:tc>
          <w:tcPr>
            <w:tcW w:w="4249" w:type="dxa"/>
            <w:tcBorders>
              <w:bottom w:val="single" w:sz="6" w:space="0" w:color="000000"/>
            </w:tcBorders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Excess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weight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  <w:tcBorders>
              <w:bottom w:val="single" w:sz="6" w:space="0" w:color="000000"/>
            </w:tcBorders>
          </w:tcPr>
          <w:p w:rsidR="008E6605" w:rsidRDefault="00F36B89">
            <w:pPr>
              <w:pStyle w:val="TableParagraph"/>
              <w:spacing w:line="276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Body weight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above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values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listed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 Attachment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hereto</w:t>
            </w:r>
          </w:p>
        </w:tc>
      </w:tr>
      <w:tr w:rsidR="008E6605">
        <w:trPr>
          <w:trHeight w:val="736"/>
        </w:trPr>
        <w:tc>
          <w:tcPr>
            <w:tcW w:w="4249" w:type="dxa"/>
            <w:tcBorders>
              <w:top w:val="single" w:sz="6" w:space="0" w:color="000000"/>
            </w:tcBorders>
          </w:tcPr>
          <w:p w:rsidR="008E6605" w:rsidRDefault="00F36B8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Short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stature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8E6605" w:rsidRDefault="00F36B89">
            <w:pPr>
              <w:pStyle w:val="TableParagraph"/>
              <w:spacing w:line="307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E34.3</w:t>
            </w:r>
          </w:p>
        </w:tc>
        <w:tc>
          <w:tcPr>
            <w:tcW w:w="3884" w:type="dxa"/>
            <w:tcBorders>
              <w:top w:val="single" w:sz="6" w:space="0" w:color="000000"/>
            </w:tcBorders>
          </w:tcPr>
          <w:p w:rsidR="008E6605" w:rsidRDefault="00F36B89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Stature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shorter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minimum</w:t>
            </w:r>
          </w:p>
          <w:p w:rsidR="008E6605" w:rsidRDefault="00F36B89">
            <w:pPr>
              <w:pStyle w:val="TableParagraph"/>
              <w:tabs>
                <w:tab w:val="left" w:pos="1792"/>
                <w:tab w:val="left" w:pos="2796"/>
                <w:tab w:val="left" w:pos="3429"/>
              </w:tabs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permissible</w:t>
            </w:r>
            <w:r>
              <w:rPr>
                <w:sz w:val="28"/>
              </w:rPr>
              <w:tab/>
              <w:t>value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  <w:t>the</w:t>
            </w:r>
          </w:p>
        </w:tc>
      </w:tr>
    </w:tbl>
    <w:p w:rsidR="008E6605" w:rsidRDefault="008E6605">
      <w:pPr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1309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“normal range” specified for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particular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age,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without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endocrine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Short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stature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(nanism)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Е 34.3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Obesity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E66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8" w:lineRule="auto"/>
              <w:ind w:left="104" w:right="100"/>
              <w:rPr>
                <w:sz w:val="28"/>
              </w:rPr>
            </w:pPr>
            <w:r>
              <w:rPr>
                <w:sz w:val="28"/>
              </w:rPr>
              <w:t>Body weight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above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values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listed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 Attachment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hereto</w:t>
            </w:r>
          </w:p>
        </w:tc>
      </w:tr>
      <w:tr w:rsidR="008E6605">
        <w:trPr>
          <w:trHeight w:val="94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821"/>
              <w:rPr>
                <w:sz w:val="28"/>
              </w:rPr>
            </w:pPr>
            <w:r>
              <w:rPr>
                <w:sz w:val="28"/>
              </w:rPr>
              <w:t>Juvenile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gynaecomastia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endocrine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N62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Abnormal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glucose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tolerance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85" w:right="102"/>
              <w:jc w:val="center"/>
              <w:rPr>
                <w:sz w:val="28"/>
              </w:rPr>
            </w:pPr>
            <w:r>
              <w:rPr>
                <w:sz w:val="28"/>
              </w:rPr>
              <w:t>R73.0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48"/>
              <w:rPr>
                <w:sz w:val="28"/>
              </w:rPr>
            </w:pPr>
            <w:r>
              <w:rPr>
                <w:sz w:val="28"/>
              </w:rPr>
              <w:t>Insulin-dependent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diabetes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mellitus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(type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Е10.0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Diabetes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mellitus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(type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Е11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994"/>
              <w:rPr>
                <w:sz w:val="28"/>
              </w:rPr>
            </w:pPr>
            <w:r>
              <w:rPr>
                <w:sz w:val="28"/>
              </w:rPr>
              <w:t>Early or precocious puberty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(pubertas praecox)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skin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subcutaneous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tissue</w:t>
            </w:r>
          </w:p>
        </w:tc>
      </w:tr>
      <w:tr w:rsidR="008E6605">
        <w:trPr>
          <w:trHeight w:val="279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Atopic dermatitis, eczema,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neurodermatitis,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allergic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dermatitis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491" w:right="481" w:hanging="5"/>
              <w:jc w:val="center"/>
              <w:rPr>
                <w:sz w:val="28"/>
              </w:rPr>
            </w:pPr>
            <w:r>
              <w:rPr>
                <w:sz w:val="28"/>
              </w:rPr>
              <w:t>L20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L23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location of the allergic process,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spreading,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presence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pruritus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intensity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skin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processes</w:t>
            </w:r>
          </w:p>
        </w:tc>
      </w:tr>
      <w:tr w:rsidR="008E6605">
        <w:trPr>
          <w:trHeight w:val="279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Urticaria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L50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location of the allergic process,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spreading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recurrences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</w:tbl>
    <w:p w:rsidR="008E6605" w:rsidRDefault="008E6605">
      <w:pPr>
        <w:spacing w:line="276" w:lineRule="auto"/>
        <w:jc w:val="both"/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279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Pruritus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L29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location of the allergic process,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spreading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recurrences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  <w:tr w:rsidR="008E6605">
        <w:trPr>
          <w:trHeight w:val="2793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804"/>
              <w:rPr>
                <w:sz w:val="28"/>
              </w:rPr>
            </w:pPr>
            <w:r>
              <w:rPr>
                <w:sz w:val="28"/>
              </w:rPr>
              <w:t>Papulosquamous disorders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(Psoriasis,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parapsoriasis,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L40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L45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location of the allergic process,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spreading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frequency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recurrences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aggravation</w:t>
            </w:r>
          </w:p>
        </w:tc>
      </w:tr>
      <w:tr w:rsidR="008E6605">
        <w:trPr>
          <w:trHeight w:val="570"/>
        </w:trPr>
        <w:tc>
          <w:tcPr>
            <w:tcW w:w="9574" w:type="dxa"/>
            <w:gridSpan w:val="3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Diseases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musculoskeletal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system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connective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tissue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Scoliosis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M41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10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degree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curvature,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X-ray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</w:p>
        </w:tc>
      </w:tr>
      <w:tr w:rsidR="008E6605">
        <w:trPr>
          <w:trHeight w:val="94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Juvenile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osteochondrosis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M42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1874"/>
              </w:tabs>
              <w:spacing w:line="276" w:lineRule="auto"/>
              <w:ind w:left="104" w:right="99"/>
              <w:rPr>
                <w:sz w:val="28"/>
              </w:rPr>
            </w:pPr>
            <w:r>
              <w:rPr>
                <w:sz w:val="28"/>
              </w:rPr>
              <w:t>Without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well-pronounced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clinical signs</w:t>
            </w: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892"/>
              <w:rPr>
                <w:sz w:val="28"/>
              </w:rPr>
            </w:pPr>
            <w:r>
              <w:rPr>
                <w:sz w:val="28"/>
              </w:rPr>
              <w:t>Dorsopathies (including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spondylopathies), congenital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vertebral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deformity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M40-M54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Pes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cavus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Q66.7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tabs>
                <w:tab w:val="left" w:pos="660"/>
                <w:tab w:val="left" w:pos="2039"/>
                <w:tab w:val="left" w:pos="2562"/>
                <w:tab w:val="left" w:pos="3537"/>
              </w:tabs>
              <w:spacing w:line="276" w:lineRule="auto"/>
              <w:ind w:left="104" w:right="101"/>
              <w:rPr>
                <w:sz w:val="28"/>
              </w:rPr>
            </w:pPr>
            <w:r>
              <w:rPr>
                <w:sz w:val="28"/>
              </w:rPr>
              <w:t>As</w:t>
            </w:r>
            <w:r>
              <w:rPr>
                <w:sz w:val="28"/>
              </w:rPr>
              <w:tab/>
              <w:t>evidenced</w:t>
            </w:r>
            <w:r>
              <w:rPr>
                <w:sz w:val="28"/>
              </w:rPr>
              <w:tab/>
              <w:t>by</w:t>
            </w:r>
            <w:r>
              <w:rPr>
                <w:sz w:val="28"/>
              </w:rPr>
              <w:tab/>
              <w:t>results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plantography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Flat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planus)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М21.4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Well-pronounced,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evidenced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results 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plantography</w:t>
            </w: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330"/>
              <w:rPr>
                <w:sz w:val="28"/>
              </w:rPr>
            </w:pPr>
            <w:r>
              <w:rPr>
                <w:sz w:val="28"/>
              </w:rPr>
              <w:t>Pinches,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immobility,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deformity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absence of toes hindering full-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fledged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body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capacity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Valgus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deformity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М21.0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E6605" w:rsidRDefault="008E6605">
      <w:pPr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69"/>
              <w:rPr>
                <w:sz w:val="28"/>
              </w:rPr>
            </w:pPr>
            <w:r>
              <w:rPr>
                <w:sz w:val="28"/>
              </w:rPr>
              <w:t>Congenital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rachitic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deformities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thorax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373" w:right="300" w:hanging="48"/>
              <w:rPr>
                <w:sz w:val="28"/>
              </w:rPr>
            </w:pPr>
            <w:r>
              <w:rPr>
                <w:sz w:val="28"/>
              </w:rPr>
              <w:t>Q67.5-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Q67.7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degree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more</w:t>
            </w:r>
          </w:p>
        </w:tc>
      </w:tr>
      <w:tr w:rsidR="008E6605">
        <w:trPr>
          <w:trHeight w:val="966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286"/>
              <w:rPr>
                <w:sz w:val="28"/>
              </w:rPr>
            </w:pPr>
            <w:r>
              <w:rPr>
                <w:sz w:val="28"/>
              </w:rPr>
              <w:t>Deformities of foot, lower leg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upper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leg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ind w:left="188" w:right="180" w:firstLine="1"/>
              <w:jc w:val="center"/>
              <w:rPr>
                <w:sz w:val="28"/>
              </w:rPr>
            </w:pPr>
            <w:r>
              <w:rPr>
                <w:sz w:val="28"/>
              </w:rPr>
              <w:t>M21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Q65-Q66</w:t>
            </w:r>
          </w:p>
          <w:p w:rsidR="008E6605" w:rsidRDefault="00F36B89">
            <w:pPr>
              <w:pStyle w:val="TableParagraph"/>
              <w:spacing w:line="314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Q68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573"/>
              <w:rPr>
                <w:sz w:val="28"/>
              </w:rPr>
            </w:pPr>
            <w:r>
              <w:rPr>
                <w:sz w:val="28"/>
              </w:rPr>
              <w:t>Arthropathies, osteopathies 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chondropathies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locations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143" w:right="130" w:hanging="3"/>
              <w:rPr>
                <w:sz w:val="28"/>
              </w:rPr>
            </w:pPr>
            <w:r>
              <w:rPr>
                <w:sz w:val="28"/>
              </w:rPr>
              <w:t>M00-M25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M80-M94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1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Juvenile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arthritis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0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M08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139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Juvenile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rheumatoid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arthritis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99"/>
              <w:jc w:val="center"/>
              <w:rPr>
                <w:sz w:val="28"/>
              </w:rPr>
            </w:pPr>
            <w:r>
              <w:rPr>
                <w:sz w:val="28"/>
              </w:rPr>
              <w:t>M08.0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31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659"/>
              <w:rPr>
                <w:sz w:val="28"/>
              </w:rPr>
            </w:pPr>
            <w:r>
              <w:rPr>
                <w:sz w:val="28"/>
              </w:rPr>
              <w:t>Disorders of muscles, synovial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membranes, tendons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soft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tissue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6" w:lineRule="auto"/>
              <w:ind w:left="140" w:right="130"/>
              <w:jc w:val="both"/>
              <w:rPr>
                <w:sz w:val="28"/>
              </w:rPr>
            </w:pPr>
            <w:r>
              <w:rPr>
                <w:sz w:val="28"/>
              </w:rPr>
              <w:t>M60-M63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M65-M68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M70-M79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8" w:lineRule="auto"/>
              <w:ind w:right="125"/>
              <w:rPr>
                <w:sz w:val="28"/>
              </w:rPr>
            </w:pPr>
            <w:r>
              <w:rPr>
                <w:sz w:val="28"/>
              </w:rPr>
              <w:t>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disorders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density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structure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0"/>
              <w:jc w:val="center"/>
              <w:rPr>
                <w:sz w:val="28"/>
              </w:rPr>
            </w:pPr>
            <w:r>
              <w:rPr>
                <w:sz w:val="28"/>
              </w:rPr>
              <w:t>M85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94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Chronic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osteomyelitis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278" w:lineRule="auto"/>
              <w:ind w:left="349" w:right="277" w:hanging="48"/>
              <w:rPr>
                <w:sz w:val="28"/>
              </w:rPr>
            </w:pPr>
            <w:r>
              <w:rPr>
                <w:sz w:val="28"/>
              </w:rPr>
              <w:t>M86.3-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M86.6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31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383"/>
              <w:jc w:val="both"/>
              <w:rPr>
                <w:sz w:val="28"/>
              </w:rPr>
            </w:pPr>
            <w:r>
              <w:rPr>
                <w:sz w:val="28"/>
              </w:rPr>
              <w:t>Unequal lower limb length (more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than 2 cm, even with full-fledged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gait)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424" w:lineRule="auto"/>
              <w:ind w:left="476" w:right="324" w:hanging="128"/>
              <w:rPr>
                <w:sz w:val="28"/>
              </w:rPr>
            </w:pPr>
            <w:r>
              <w:rPr>
                <w:sz w:val="28"/>
              </w:rPr>
              <w:t>M21.7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Q72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168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169"/>
              <w:rPr>
                <w:sz w:val="28"/>
              </w:rPr>
            </w:pPr>
            <w:r>
              <w:rPr>
                <w:sz w:val="28"/>
              </w:rPr>
              <w:t>Consolidated bone fractures during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recovery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period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account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opinion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traumatologist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Absence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finger(s)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Syndactyly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hands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 feet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09" w:lineRule="exact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Q70</w:t>
            </w: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605">
        <w:trPr>
          <w:trHeight w:val="568"/>
        </w:trPr>
        <w:tc>
          <w:tcPr>
            <w:tcW w:w="9574" w:type="dxa"/>
            <w:gridSpan w:val="3"/>
          </w:tcPr>
          <w:p w:rsidR="008E6605" w:rsidRDefault="00F36B89">
            <w:pPr>
              <w:pStyle w:val="TableParagraph"/>
              <w:spacing w:line="314" w:lineRule="exact"/>
              <w:ind w:left="118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conditions</w:t>
            </w:r>
          </w:p>
        </w:tc>
      </w:tr>
      <w:tr w:rsidR="008E6605">
        <w:trPr>
          <w:trHeight w:val="570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Post-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appendectomy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condition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enrollment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issue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</w:tc>
      </w:tr>
    </w:tbl>
    <w:p w:rsidR="008E6605" w:rsidRDefault="008E6605">
      <w:pPr>
        <w:spacing w:line="312" w:lineRule="exact"/>
        <w:rPr>
          <w:sz w:val="28"/>
        </w:rPr>
        <w:sectPr w:rsidR="008E6605">
          <w:pgSz w:w="11910" w:h="16840"/>
          <w:pgMar w:top="1120" w:right="560" w:bottom="1060" w:left="1420" w:header="0" w:footer="86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3884"/>
      </w:tblGrid>
      <w:tr w:rsidR="008E6605">
        <w:trPr>
          <w:trHeight w:val="645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312" w:lineRule="exact"/>
              <w:ind w:left="354" w:right="34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Classes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groups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diseases,</w:t>
            </w:r>
          </w:p>
          <w:p w:rsidR="008E6605" w:rsidRDefault="00F36B89">
            <w:pPr>
              <w:pStyle w:val="TableParagraph"/>
              <w:spacing w:line="314" w:lineRule="exact"/>
              <w:ind w:left="354" w:right="347"/>
              <w:jc w:val="center"/>
              <w:rPr>
                <w:sz w:val="28"/>
              </w:rPr>
            </w:pPr>
            <w:r>
              <w:rPr>
                <w:sz w:val="28"/>
              </w:rPr>
              <w:t>certain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specific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diseases</w:t>
            </w:r>
          </w:p>
        </w:tc>
        <w:tc>
          <w:tcPr>
            <w:tcW w:w="1441" w:type="dxa"/>
          </w:tcPr>
          <w:p w:rsidR="008E6605" w:rsidRDefault="00F36B89">
            <w:pPr>
              <w:pStyle w:val="TableParagraph"/>
              <w:spacing w:line="312" w:lineRule="exact"/>
              <w:ind w:left="2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</w:p>
          <w:p w:rsidR="008E6605" w:rsidRDefault="00F36B89"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ICD-10</w:t>
            </w: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312" w:lineRule="exact"/>
              <w:ind w:left="1419" w:right="1419"/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8E6605">
        <w:trPr>
          <w:trHeight w:val="1309"/>
        </w:trPr>
        <w:tc>
          <w:tcPr>
            <w:tcW w:w="4249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earlier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months after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surgery</w:t>
            </w:r>
          </w:p>
        </w:tc>
      </w:tr>
      <w:tr w:rsidR="008E6605">
        <w:trPr>
          <w:trHeight w:val="2052"/>
        </w:trPr>
        <w:tc>
          <w:tcPr>
            <w:tcW w:w="4249" w:type="dxa"/>
          </w:tcPr>
          <w:p w:rsidR="008E6605" w:rsidRDefault="00F36B89">
            <w:pPr>
              <w:pStyle w:val="TableParagraph"/>
              <w:spacing w:line="276" w:lineRule="auto"/>
              <w:ind w:right="299"/>
              <w:rPr>
                <w:sz w:val="28"/>
              </w:rPr>
            </w:pPr>
            <w:r>
              <w:rPr>
                <w:sz w:val="28"/>
              </w:rPr>
              <w:t>Soft scars after surgeries 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injuries; adhesion of scars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subjacent tissues hindering joint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motions in the course of physical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exercises;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peritoneal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commissures</w:t>
            </w:r>
          </w:p>
        </w:tc>
        <w:tc>
          <w:tcPr>
            <w:tcW w:w="1441" w:type="dxa"/>
          </w:tcPr>
          <w:p w:rsidR="008E6605" w:rsidRDefault="008E660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84" w:type="dxa"/>
          </w:tcPr>
          <w:p w:rsidR="008E6605" w:rsidRDefault="00F36B89">
            <w:pPr>
              <w:pStyle w:val="TableParagraph"/>
              <w:spacing w:line="276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The enrollment issue should be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addressed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case-by-case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basis,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earlier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months after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surgery</w:t>
            </w:r>
          </w:p>
        </w:tc>
      </w:tr>
    </w:tbl>
    <w:p w:rsidR="00F36B89" w:rsidRPr="002840DA" w:rsidRDefault="00F36B89"/>
    <w:p w:rsidR="000864C7" w:rsidRPr="002840DA" w:rsidRDefault="000864C7">
      <w:bookmarkStart w:id="0" w:name="_GoBack"/>
      <w:bookmarkEnd w:id="0"/>
    </w:p>
    <w:sectPr w:rsidR="000864C7" w:rsidRPr="002840DA">
      <w:pgSz w:w="11910" w:h="16840"/>
      <w:pgMar w:top="1120" w:right="560" w:bottom="1060" w:left="142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2E" w:rsidRDefault="00E1782E">
      <w:r>
        <w:separator/>
      </w:r>
    </w:p>
  </w:endnote>
  <w:endnote w:type="continuationSeparator" w:id="0">
    <w:p w:rsidR="00E1782E" w:rsidRDefault="00E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C7" w:rsidRDefault="00E1782E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83.65pt;width:16.1pt;height:12pt;z-index:-251658752;mso-position-horizontal-relative:page;mso-position-vertical-relative:page" filled="f" stroked="f">
          <v:textbox inset="0,0,0,0">
            <w:txbxContent>
              <w:p w:rsidR="000864C7" w:rsidRDefault="000864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40DA">
                  <w:rPr>
                    <w:rFonts w:ascii="Calibri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2E" w:rsidRDefault="00E1782E">
      <w:r>
        <w:separator/>
      </w:r>
    </w:p>
  </w:footnote>
  <w:footnote w:type="continuationSeparator" w:id="0">
    <w:p w:rsidR="00E1782E" w:rsidRDefault="00E1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6605"/>
    <w:rsid w:val="000864C7"/>
    <w:rsid w:val="002840DA"/>
    <w:rsid w:val="005B64CC"/>
    <w:rsid w:val="008E6605"/>
    <w:rsid w:val="00AB1633"/>
    <w:rsid w:val="00BE1239"/>
    <w:rsid w:val="00E1782E"/>
    <w:rsid w:val="00E624C4"/>
    <w:rsid w:val="00F36B89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4C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"/>
      <w:ind w:left="282" w:right="289" w:firstLine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5B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4C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"/>
      <w:ind w:left="282" w:right="289" w:firstLine="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5B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Rapoport</dc:creator>
  <cp:lastModifiedBy>user</cp:lastModifiedBy>
  <cp:revision>2</cp:revision>
  <dcterms:created xsi:type="dcterms:W3CDTF">2023-08-28T08:32:00Z</dcterms:created>
  <dcterms:modified xsi:type="dcterms:W3CDTF">2023-08-28T08:32:00Z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